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B3E" w14:textId="7FE688E0" w:rsidR="00BB0E8C" w:rsidRPr="00F12EE9" w:rsidRDefault="00BB0E8C" w:rsidP="00766129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F12EE9">
        <w:rPr>
          <w:rFonts w:ascii="Times New Roman" w:hAnsi="Times New Roman" w:cs="Times New Roman"/>
          <w:sz w:val="32"/>
          <w:szCs w:val="32"/>
        </w:rPr>
        <w:t>Washington State Family to Family Health Information Center</w:t>
      </w:r>
    </w:p>
    <w:p w14:paraId="312B68C2" w14:textId="773530D6" w:rsidR="00DD5842" w:rsidRPr="00F12EE9" w:rsidRDefault="00DD5842" w:rsidP="00F12EE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EA254" w14:textId="794362E9" w:rsidR="006B4768" w:rsidRPr="00F12EE9" w:rsidRDefault="00BB0E8C" w:rsidP="00F12EE9">
      <w:pPr>
        <w:pStyle w:val="Heading2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12EE9">
        <w:rPr>
          <w:rFonts w:ascii="Times New Roman" w:hAnsi="Times New Roman" w:cs="Times New Roman"/>
          <w:sz w:val="28"/>
          <w:szCs w:val="28"/>
        </w:rPr>
        <w:t>Newsletter</w:t>
      </w:r>
      <w:r w:rsidR="00DD5842" w:rsidRPr="00F12EE9">
        <w:rPr>
          <w:rFonts w:ascii="Times New Roman" w:hAnsi="Times New Roman" w:cs="Times New Roman"/>
          <w:sz w:val="28"/>
          <w:szCs w:val="28"/>
        </w:rPr>
        <w:t xml:space="preserve"> #</w:t>
      </w:r>
      <w:r w:rsidR="00CF3468" w:rsidRPr="00F12EE9">
        <w:rPr>
          <w:rFonts w:ascii="Times New Roman" w:hAnsi="Times New Roman" w:cs="Times New Roman"/>
          <w:sz w:val="28"/>
          <w:szCs w:val="28"/>
        </w:rPr>
        <w:t>1</w:t>
      </w:r>
      <w:r w:rsidR="00F62EAA" w:rsidRPr="00F12EE9">
        <w:rPr>
          <w:rFonts w:ascii="Times New Roman" w:hAnsi="Times New Roman" w:cs="Times New Roman"/>
          <w:sz w:val="28"/>
          <w:szCs w:val="28"/>
        </w:rPr>
        <w:t>2</w:t>
      </w:r>
      <w:r w:rsidRPr="00F12EE9">
        <w:rPr>
          <w:rFonts w:ascii="Times New Roman" w:hAnsi="Times New Roman" w:cs="Times New Roman"/>
          <w:sz w:val="28"/>
          <w:szCs w:val="28"/>
        </w:rPr>
        <w:t xml:space="preserve"> – </w:t>
      </w:r>
      <w:r w:rsidR="00F62EAA" w:rsidRPr="00F12EE9">
        <w:rPr>
          <w:rFonts w:ascii="Times New Roman" w:hAnsi="Times New Roman" w:cs="Times New Roman"/>
          <w:sz w:val="28"/>
          <w:szCs w:val="28"/>
        </w:rPr>
        <w:t xml:space="preserve">February </w:t>
      </w:r>
      <w:r w:rsidR="001B4638" w:rsidRPr="00F12EE9">
        <w:rPr>
          <w:rFonts w:ascii="Times New Roman" w:hAnsi="Times New Roman" w:cs="Times New Roman"/>
          <w:sz w:val="28"/>
          <w:szCs w:val="28"/>
        </w:rPr>
        <w:t>2022</w:t>
      </w:r>
    </w:p>
    <w:p w14:paraId="7406AE40" w14:textId="305EF60E" w:rsidR="00080592" w:rsidRPr="00F12EE9" w:rsidRDefault="00F12EE9" w:rsidP="00080592">
      <w:pPr>
        <w:pStyle w:val="Heading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12E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4D23D" wp14:editId="7CEC2B6C">
                <wp:simplePos x="0" y="0"/>
                <wp:positionH relativeFrom="margin">
                  <wp:posOffset>3114675</wp:posOffset>
                </wp:positionH>
                <wp:positionV relativeFrom="paragraph">
                  <wp:posOffset>105410</wp:posOffset>
                </wp:positionV>
                <wp:extent cx="3886200" cy="3190875"/>
                <wp:effectExtent l="19050" t="19050" r="19050" b="28575"/>
                <wp:wrapThrough wrapText="bothSides">
                  <wp:wrapPolygon edited="0">
                    <wp:start x="-106" y="-129"/>
                    <wp:lineTo x="-106" y="21664"/>
                    <wp:lineTo x="21600" y="21664"/>
                    <wp:lineTo x="21600" y="-129"/>
                    <wp:lineTo x="-106" y="-129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90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8BE31" w14:textId="0A5242D2" w:rsidR="003120B5" w:rsidRPr="00F12EE9" w:rsidRDefault="00924494" w:rsidP="003120B5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28"/>
                              </w:rPr>
                            </w:pPr>
                            <w:r w:rsidRPr="00F12EE9">
                              <w:rPr>
                                <w:sz w:val="28"/>
                                <w:szCs w:val="28"/>
                              </w:rPr>
                              <w:t>February</w:t>
                            </w:r>
                            <w:r w:rsidR="004051DD" w:rsidRPr="00F12EE9"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 w:rsidR="003120B5" w:rsidRPr="00F12EE9">
                              <w:rPr>
                                <w:sz w:val="28"/>
                                <w:szCs w:val="28"/>
                              </w:rPr>
                              <w:t xml:space="preserve"> Calendar</w:t>
                            </w:r>
                          </w:p>
                          <w:p w14:paraId="0C652FED" w14:textId="10DA23AC" w:rsidR="003120B5" w:rsidRDefault="003120B5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sz w:val="22"/>
                                <w:szCs w:val="22"/>
                              </w:rPr>
                            </w:pPr>
                            <w:r w:rsidRPr="00D9052A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>All events are free and</w:t>
                            </w:r>
                            <w:r w:rsidR="00E0787B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>, unless noted,</w:t>
                            </w:r>
                            <w:r w:rsidRPr="00D9052A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 xml:space="preserve"> on-line</w:t>
                            </w:r>
                          </w:p>
                          <w:p w14:paraId="29C46AFE" w14:textId="410E0B17" w:rsidR="00924494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924494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Father’s Network Webinar: Washington State Parent to Parent</w:t>
                              </w:r>
                            </w:hyperlink>
                            <w:r w:rsidR="00924494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1</w:t>
                            </w:r>
                          </w:p>
                          <w:p w14:paraId="0E764DA5" w14:textId="54F6FD38" w:rsidR="00924494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16015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Telling Your Story with a Purpose Workshop</w:t>
                              </w:r>
                            </w:hyperlink>
                            <w:r w:rsidR="00716015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Feb.3 </w:t>
                            </w:r>
                          </w:p>
                          <w:p w14:paraId="225D2C21" w14:textId="617F884F" w:rsidR="00716015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16015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 Gift of Self-Care</w:t>
                              </w:r>
                            </w:hyperlink>
                            <w:r w:rsidR="00716015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5</w:t>
                            </w:r>
                          </w:p>
                          <w:p w14:paraId="749D35C2" w14:textId="0961CB59" w:rsidR="00D03696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03696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NAMI Smarts: Telling Your Story</w:t>
                              </w:r>
                            </w:hyperlink>
                            <w:r w:rsidR="00D03696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7</w:t>
                            </w:r>
                          </w:p>
                          <w:p w14:paraId="4007A28D" w14:textId="253787CE" w:rsidR="009E77DC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9E77DC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Disability Discrimination in the Workplace</w:t>
                              </w:r>
                            </w:hyperlink>
                            <w:r w:rsidR="009E77DC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8</w:t>
                            </w:r>
                          </w:p>
                          <w:p w14:paraId="5E619F1C" w14:textId="06ADFECC" w:rsidR="009E77DC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9E77DC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Student Rights, IEP, Section 504 and </w:t>
                              </w:r>
                              <w:proofErr w:type="gramStart"/>
                              <w:r w:rsidR="009E77DC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More</w:t>
                              </w:r>
                              <w:proofErr w:type="gramEnd"/>
                            </w:hyperlink>
                            <w:r w:rsidR="009E77DC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8 </w:t>
                            </w:r>
                          </w:p>
                          <w:p w14:paraId="2C1E5090" w14:textId="6F306F27" w:rsidR="00716015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716015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SB 5229 Health Equity Listening Sessions</w:t>
                              </w:r>
                            </w:hyperlink>
                            <w:r w:rsidR="00716015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10</w:t>
                            </w:r>
                          </w:p>
                          <w:p w14:paraId="30251232" w14:textId="60C95848" w:rsidR="00F40EF5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40EF5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Awesome Autism Family and Parent Group</w:t>
                              </w:r>
                            </w:hyperlink>
                            <w:r w:rsidR="00F40EF5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10</w:t>
                            </w:r>
                          </w:p>
                          <w:p w14:paraId="7EBD026D" w14:textId="4016C4F0" w:rsidR="00716015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716015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King County School to Work </w:t>
                              </w:r>
                              <w:r w:rsidR="00D42D8A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Webinar</w:t>
                              </w:r>
                            </w:hyperlink>
                            <w:r w:rsidR="00716015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</w:t>
                            </w:r>
                            <w:r w:rsidR="00D42D8A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448E0B3F" w14:textId="38CD2B67" w:rsidR="00D42D8A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D42D8A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Sharing Down Syndrome in Pierce County: Parents Night In</w:t>
                              </w:r>
                            </w:hyperlink>
                            <w:r w:rsidR="00D42D8A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11</w:t>
                            </w:r>
                          </w:p>
                          <w:p w14:paraId="7A716F2C" w14:textId="4B563D90" w:rsidR="00D42D8A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E716AD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Calling Autistic Parents</w:t>
                              </w:r>
                            </w:hyperlink>
                            <w:r w:rsidR="00E716AD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at The Arc of King County – Feb. 13</w:t>
                            </w:r>
                          </w:p>
                          <w:p w14:paraId="06A2720E" w14:textId="3D55F5AC" w:rsidR="00E716AD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E716AD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SB 5229 Health Equity Listening Sessions</w:t>
                              </w:r>
                            </w:hyperlink>
                            <w:r w:rsidR="00E716AD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15</w:t>
                            </w:r>
                          </w:p>
                          <w:p w14:paraId="25BE95DC" w14:textId="4F5C19F9" w:rsidR="00B46105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proofErr w:type="spellStart"/>
                              <w:r w:rsidR="00B46105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Familias</w:t>
                              </w:r>
                              <w:proofErr w:type="spellEnd"/>
                              <w:r w:rsidR="00B46105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46105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Resilientes</w:t>
                              </w:r>
                              <w:proofErr w:type="spellEnd"/>
                            </w:hyperlink>
                            <w:r w:rsidR="00B46105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22</w:t>
                            </w:r>
                          </w:p>
                          <w:p w14:paraId="67CCEDB3" w14:textId="3AAF9C94" w:rsidR="007F23CF" w:rsidRPr="00F12EE9" w:rsidRDefault="008E1EB1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7F23CF" w:rsidRPr="00F12EE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STOMP “Need to Know” Webinar for Military Families</w:t>
                              </w:r>
                            </w:hyperlink>
                            <w:r w:rsidR="007F23CF" w:rsidRPr="00F12EE9">
                              <w:rPr>
                                <w:rStyle w:val="SubtleEmphasis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– Feb.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8.3pt;width:306pt;height:2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" fillcolor="white [3201]" strokecolor="#375623 [1609]" strokeweight="2.25pt">
                <v:textbox>
                  <w:txbxContent>
                    <w:p w14:paraId="2AB8BE31" w14:textId="0A5242D2" w:rsidR="003120B5" w:rsidRPr="00F12EE9" w:rsidRDefault="00924494" w:rsidP="003120B5">
                      <w:pPr>
                        <w:pStyle w:val="Heading2"/>
                        <w:spacing w:before="0"/>
                        <w:rPr>
                          <w:sz w:val="28"/>
                          <w:szCs w:val="28"/>
                        </w:rPr>
                      </w:pPr>
                      <w:r w:rsidRPr="00F12EE9">
                        <w:rPr>
                          <w:sz w:val="28"/>
                          <w:szCs w:val="28"/>
                        </w:rPr>
                        <w:t>February</w:t>
                      </w:r>
                      <w:r w:rsidR="004051DD" w:rsidRPr="00F12EE9">
                        <w:rPr>
                          <w:sz w:val="28"/>
                          <w:szCs w:val="28"/>
                        </w:rPr>
                        <w:t xml:space="preserve"> 2022</w:t>
                      </w:r>
                      <w:r w:rsidR="003120B5" w:rsidRPr="00F12EE9">
                        <w:rPr>
                          <w:sz w:val="28"/>
                          <w:szCs w:val="28"/>
                        </w:rPr>
                        <w:t xml:space="preserve"> Calendar</w:t>
                      </w:r>
                    </w:p>
                    <w:p w14:paraId="0C652FED" w14:textId="10DA23AC" w:rsidR="003120B5" w:rsidRDefault="003120B5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sz w:val="22"/>
                          <w:szCs w:val="22"/>
                        </w:rPr>
                      </w:pPr>
                      <w:r w:rsidRPr="00D9052A">
                        <w:rPr>
                          <w:rStyle w:val="SubtleEmphasis"/>
                          <w:sz w:val="22"/>
                          <w:szCs w:val="22"/>
                        </w:rPr>
                        <w:t>All events are free and</w:t>
                      </w:r>
                      <w:r w:rsidR="00E0787B">
                        <w:rPr>
                          <w:rStyle w:val="SubtleEmphasis"/>
                          <w:sz w:val="22"/>
                          <w:szCs w:val="22"/>
                        </w:rPr>
                        <w:t>, unless noted,</w:t>
                      </w:r>
                      <w:r w:rsidRPr="00D9052A">
                        <w:rPr>
                          <w:rStyle w:val="SubtleEmphasis"/>
                          <w:sz w:val="22"/>
                          <w:szCs w:val="22"/>
                        </w:rPr>
                        <w:t xml:space="preserve"> on-line</w:t>
                      </w:r>
                    </w:p>
                    <w:p w14:paraId="29C46AFE" w14:textId="410E0B17" w:rsidR="00924494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0" w:history="1">
                        <w:r w:rsidR="00924494" w:rsidRPr="00F12EE9">
                          <w:rPr>
                            <w:rStyle w:val="Hyperlink"/>
                            <w:sz w:val="20"/>
                            <w:szCs w:val="20"/>
                          </w:rPr>
                          <w:t>Father’s Network Webinar: Washington State Parent to Parent</w:t>
                        </w:r>
                      </w:hyperlink>
                      <w:r w:rsidR="00924494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1</w:t>
                      </w:r>
                    </w:p>
                    <w:p w14:paraId="0E764DA5" w14:textId="54F6FD38" w:rsidR="00924494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1" w:history="1">
                        <w:r w:rsidR="00716015" w:rsidRPr="00F12EE9">
                          <w:rPr>
                            <w:rStyle w:val="Hyperlink"/>
                            <w:sz w:val="20"/>
                            <w:szCs w:val="20"/>
                          </w:rPr>
                          <w:t>Telling Your Story with a Purpose Workshop</w:t>
                        </w:r>
                      </w:hyperlink>
                      <w:r w:rsidR="00716015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Feb.3 </w:t>
                      </w:r>
                    </w:p>
                    <w:p w14:paraId="225D2C21" w14:textId="617F884F" w:rsidR="00716015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2" w:history="1">
                        <w:r w:rsidR="00716015" w:rsidRPr="00F12EE9">
                          <w:rPr>
                            <w:rStyle w:val="Hyperlink"/>
                            <w:sz w:val="20"/>
                            <w:szCs w:val="20"/>
                          </w:rPr>
                          <w:t>A Gift of Self-Care</w:t>
                        </w:r>
                      </w:hyperlink>
                      <w:r w:rsidR="00716015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5</w:t>
                      </w:r>
                    </w:p>
                    <w:p w14:paraId="749D35C2" w14:textId="0961CB59" w:rsidR="00D03696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3" w:history="1">
                        <w:r w:rsidR="00D03696" w:rsidRPr="00F12EE9">
                          <w:rPr>
                            <w:rStyle w:val="Hyperlink"/>
                            <w:sz w:val="20"/>
                            <w:szCs w:val="20"/>
                          </w:rPr>
                          <w:t>NAMI Smarts: Telling Your Story</w:t>
                        </w:r>
                      </w:hyperlink>
                      <w:r w:rsidR="00D03696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7</w:t>
                      </w:r>
                    </w:p>
                    <w:p w14:paraId="4007A28D" w14:textId="253787CE" w:rsidR="009E77DC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4" w:history="1">
                        <w:r w:rsidR="009E77DC" w:rsidRPr="00F12EE9">
                          <w:rPr>
                            <w:rStyle w:val="Hyperlink"/>
                            <w:sz w:val="20"/>
                            <w:szCs w:val="20"/>
                          </w:rPr>
                          <w:t>Disability Discrimination in the Workplace</w:t>
                        </w:r>
                      </w:hyperlink>
                      <w:r w:rsidR="009E77DC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8</w:t>
                      </w:r>
                    </w:p>
                    <w:p w14:paraId="5E619F1C" w14:textId="06ADFECC" w:rsidR="009E77DC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5" w:history="1">
                        <w:r w:rsidR="009E77DC" w:rsidRPr="00F12EE9">
                          <w:rPr>
                            <w:rStyle w:val="Hyperlink"/>
                            <w:sz w:val="20"/>
                            <w:szCs w:val="20"/>
                          </w:rPr>
                          <w:t>Student Rights, IEP, Section 504 and More</w:t>
                        </w:r>
                      </w:hyperlink>
                      <w:r w:rsidR="009E77DC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8 </w:t>
                      </w:r>
                    </w:p>
                    <w:p w14:paraId="2C1E5090" w14:textId="6F306F27" w:rsidR="00716015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6" w:history="1">
                        <w:r w:rsidR="00716015" w:rsidRPr="00F12EE9">
                          <w:rPr>
                            <w:rStyle w:val="Hyperlink"/>
                            <w:sz w:val="20"/>
                            <w:szCs w:val="20"/>
                          </w:rPr>
                          <w:t>SB 5229 Health Equity Listening Sessions</w:t>
                        </w:r>
                      </w:hyperlink>
                      <w:r w:rsidR="00716015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10</w:t>
                      </w:r>
                    </w:p>
                    <w:p w14:paraId="30251232" w14:textId="60C95848" w:rsidR="00F40EF5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7" w:history="1">
                        <w:r w:rsidR="00F40EF5" w:rsidRPr="00F12EE9">
                          <w:rPr>
                            <w:rStyle w:val="Hyperlink"/>
                            <w:sz w:val="20"/>
                            <w:szCs w:val="20"/>
                          </w:rPr>
                          <w:t>Awesome Autism Family and Parent Group</w:t>
                        </w:r>
                      </w:hyperlink>
                      <w:r w:rsidR="00F40EF5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10</w:t>
                      </w:r>
                    </w:p>
                    <w:p w14:paraId="7EBD026D" w14:textId="4016C4F0" w:rsidR="00716015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8" w:history="1">
                        <w:r w:rsidR="00716015" w:rsidRPr="00F12EE9">
                          <w:rPr>
                            <w:rStyle w:val="Hyperlink"/>
                            <w:sz w:val="20"/>
                            <w:szCs w:val="20"/>
                          </w:rPr>
                          <w:t xml:space="preserve">King County School to Work </w:t>
                        </w:r>
                        <w:r w:rsidR="00D42D8A" w:rsidRPr="00F12EE9">
                          <w:rPr>
                            <w:rStyle w:val="Hyperlink"/>
                            <w:sz w:val="20"/>
                            <w:szCs w:val="20"/>
                          </w:rPr>
                          <w:t>Webinar</w:t>
                        </w:r>
                      </w:hyperlink>
                      <w:r w:rsidR="00716015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</w:t>
                      </w:r>
                      <w:r w:rsidR="00D42D8A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>10</w:t>
                      </w:r>
                    </w:p>
                    <w:p w14:paraId="448E0B3F" w14:textId="38CD2B67" w:rsidR="00D42D8A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29" w:history="1">
                        <w:r w:rsidR="00D42D8A" w:rsidRPr="00F12EE9">
                          <w:rPr>
                            <w:rStyle w:val="Hyperlink"/>
                            <w:sz w:val="20"/>
                            <w:szCs w:val="20"/>
                          </w:rPr>
                          <w:t>Sharing Down Syndrome in Pierce County: Parents Night In</w:t>
                        </w:r>
                      </w:hyperlink>
                      <w:r w:rsidR="00D42D8A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11</w:t>
                      </w:r>
                    </w:p>
                    <w:p w14:paraId="7A716F2C" w14:textId="4B563D90" w:rsidR="00D42D8A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30" w:history="1">
                        <w:r w:rsidR="00E716AD" w:rsidRPr="00F12EE9">
                          <w:rPr>
                            <w:rStyle w:val="Hyperlink"/>
                            <w:sz w:val="20"/>
                            <w:szCs w:val="20"/>
                          </w:rPr>
                          <w:t>Calling Autistic Parents</w:t>
                        </w:r>
                      </w:hyperlink>
                      <w:r w:rsidR="00E716AD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at The Arc of King County – Feb. 13</w:t>
                      </w:r>
                    </w:p>
                    <w:p w14:paraId="06A2720E" w14:textId="3D55F5AC" w:rsidR="00E716AD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31" w:history="1">
                        <w:r w:rsidR="00E716AD" w:rsidRPr="00F12EE9">
                          <w:rPr>
                            <w:rStyle w:val="Hyperlink"/>
                            <w:sz w:val="20"/>
                            <w:szCs w:val="20"/>
                          </w:rPr>
                          <w:t>SB 5229 Health Equity Listening Sessions</w:t>
                        </w:r>
                      </w:hyperlink>
                      <w:r w:rsidR="00E716AD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15</w:t>
                      </w:r>
                    </w:p>
                    <w:p w14:paraId="25BE95DC" w14:textId="4F5C19F9" w:rsidR="00B46105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32" w:history="1">
                        <w:r w:rsidR="00B46105" w:rsidRPr="00F12EE9">
                          <w:rPr>
                            <w:rStyle w:val="Hyperlink"/>
                            <w:sz w:val="20"/>
                            <w:szCs w:val="20"/>
                          </w:rPr>
                          <w:t>Familias Resilientes</w:t>
                        </w:r>
                      </w:hyperlink>
                      <w:r w:rsidR="00B46105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22</w:t>
                      </w:r>
                    </w:p>
                    <w:p w14:paraId="67CCEDB3" w14:textId="3AAF9C94" w:rsidR="007F23CF" w:rsidRPr="00F12EE9" w:rsidRDefault="002914CE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</w:pPr>
                      <w:hyperlink r:id="rId33" w:history="1">
                        <w:r w:rsidR="007F23CF" w:rsidRPr="00F12EE9">
                          <w:rPr>
                            <w:rStyle w:val="Hyperlink"/>
                            <w:sz w:val="20"/>
                            <w:szCs w:val="20"/>
                          </w:rPr>
                          <w:t>STOMP “Need to Know” Webinar for Military Families</w:t>
                        </w:r>
                      </w:hyperlink>
                      <w:r w:rsidR="007F23CF" w:rsidRPr="00F12EE9">
                        <w:rPr>
                          <w:rStyle w:val="SubtleEmphasis"/>
                          <w:i w:val="0"/>
                          <w:iCs w:val="0"/>
                          <w:sz w:val="20"/>
                          <w:szCs w:val="20"/>
                        </w:rPr>
                        <w:t xml:space="preserve"> – Feb. 25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80592" w:rsidRPr="00F12EE9">
        <w:rPr>
          <w:rFonts w:ascii="Times New Roman" w:eastAsia="Times New Roman" w:hAnsi="Times New Roman" w:cs="Times New Roman"/>
          <w:sz w:val="28"/>
          <w:szCs w:val="28"/>
        </w:rPr>
        <w:t xml:space="preserve">Breakthrough </w:t>
      </w:r>
      <w:r w:rsidR="00F54651" w:rsidRPr="00F12EE9">
        <w:rPr>
          <w:rFonts w:ascii="Times New Roman" w:eastAsia="Times New Roman" w:hAnsi="Times New Roman" w:cs="Times New Roman"/>
          <w:sz w:val="28"/>
          <w:szCs w:val="28"/>
        </w:rPr>
        <w:t>COVID</w:t>
      </w:r>
      <w:r w:rsidR="00B77140" w:rsidRPr="00F12EE9">
        <w:rPr>
          <w:rFonts w:ascii="Times New Roman" w:eastAsia="Times New Roman" w:hAnsi="Times New Roman" w:cs="Times New Roman"/>
          <w:sz w:val="28"/>
          <w:szCs w:val="28"/>
        </w:rPr>
        <w:t xml:space="preserve"> Infections</w:t>
      </w:r>
    </w:p>
    <w:p w14:paraId="010C3931" w14:textId="67833466" w:rsidR="00A21B36" w:rsidRPr="00F12EE9" w:rsidRDefault="00A21B36" w:rsidP="00F12EE9">
      <w:pPr>
        <w:jc w:val="both"/>
        <w:rPr>
          <w:rFonts w:ascii="Times New Roman" w:hAnsi="Times New Roman" w:cs="Times New Roman"/>
          <w:sz w:val="20"/>
          <w:szCs w:val="20"/>
        </w:rPr>
      </w:pPr>
      <w:r w:rsidRPr="00F12EE9">
        <w:rPr>
          <w:rFonts w:ascii="Times New Roman" w:hAnsi="Times New Roman" w:cs="Times New Roman"/>
          <w:sz w:val="20"/>
          <w:szCs w:val="20"/>
        </w:rPr>
        <w:t xml:space="preserve">Many people who have been vaccinated for COVID are getting infected with the Omicron variant of the virus.  This is known as a breakthrough infection and is occurring because the vaccine was created for another form of the COVID virus.  “Because people who are vaccinated have had some immunity, some antibodies, a majority of these breakthrough cases are going to be asymptomatic or mild,” </w:t>
      </w:r>
      <w:hyperlink r:id="rId34" w:history="1">
        <w:r w:rsidRPr="00F12EE9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according to Dr. </w:t>
        </w:r>
        <w:proofErr w:type="spellStart"/>
        <w:r w:rsidRPr="00F12EE9">
          <w:rPr>
            <w:rStyle w:val="Hyperlink"/>
            <w:rFonts w:ascii="Times New Roman" w:hAnsi="Times New Roman" w:cs="Times New Roman"/>
            <w:sz w:val="20"/>
            <w:szCs w:val="20"/>
          </w:rPr>
          <w:t>Sanghavi</w:t>
        </w:r>
        <w:proofErr w:type="spellEnd"/>
      </w:hyperlink>
      <w:r w:rsidRPr="00F12EE9">
        <w:rPr>
          <w:rFonts w:ascii="Times New Roman" w:hAnsi="Times New Roman" w:cs="Times New Roman"/>
          <w:sz w:val="20"/>
          <w:szCs w:val="20"/>
        </w:rPr>
        <w:t xml:space="preserve">. The breakthrough cases are being </w:t>
      </w:r>
      <w:hyperlink r:id="rId35" w:history="1">
        <w:r w:rsidRPr="00F12EE9">
          <w:rPr>
            <w:rStyle w:val="Hyperlink"/>
            <w:rFonts w:ascii="Times New Roman" w:hAnsi="Times New Roman" w:cs="Times New Roman"/>
            <w:sz w:val="20"/>
            <w:szCs w:val="20"/>
          </w:rPr>
          <w:t>monitored by the CDC</w:t>
        </w:r>
      </w:hyperlink>
      <w:r w:rsidRPr="00F12EE9">
        <w:rPr>
          <w:rFonts w:ascii="Times New Roman" w:hAnsi="Times New Roman" w:cs="Times New Roman"/>
          <w:sz w:val="20"/>
          <w:szCs w:val="20"/>
        </w:rPr>
        <w:t>, which states that as vaccination rates go up, the number of vaccine breakthrough infections will also increase.</w:t>
      </w:r>
    </w:p>
    <w:p w14:paraId="037B092B" w14:textId="1A05BFDB" w:rsidR="00A21B36" w:rsidRPr="00F12EE9" w:rsidRDefault="00A21B36" w:rsidP="00F12EE9">
      <w:pPr>
        <w:jc w:val="both"/>
        <w:rPr>
          <w:rFonts w:ascii="Times New Roman" w:hAnsi="Times New Roman" w:cs="Times New Roman"/>
          <w:sz w:val="20"/>
          <w:szCs w:val="20"/>
        </w:rPr>
      </w:pPr>
      <w:r w:rsidRPr="00F12EE9">
        <w:rPr>
          <w:rFonts w:ascii="Times New Roman" w:hAnsi="Times New Roman" w:cs="Times New Roman"/>
          <w:sz w:val="20"/>
          <w:szCs w:val="20"/>
        </w:rPr>
        <w:t xml:space="preserve">People with breakthrough infections have mostly milder symptoms of COVID than unvaccinated individuals.  These symptoms can include headache, cough, fatigue, and a sore throat.   As these are common symptoms to several illnesses and allergies, it can be hard to determine if you have a breakthrough infection.  </w:t>
      </w:r>
      <w:hyperlink r:id="rId36" w:history="1">
        <w:r w:rsidRPr="00F12EE9">
          <w:rPr>
            <w:rStyle w:val="Hyperlink"/>
            <w:rFonts w:ascii="Times New Roman" w:hAnsi="Times New Roman" w:cs="Times New Roman"/>
            <w:sz w:val="20"/>
            <w:szCs w:val="20"/>
          </w:rPr>
          <w:t>Doctors recommend taking a COVID test and self-isolating</w:t>
        </w:r>
      </w:hyperlink>
      <w:r w:rsidRPr="00F12EE9">
        <w:rPr>
          <w:rFonts w:ascii="Times New Roman" w:hAnsi="Times New Roman" w:cs="Times New Roman"/>
          <w:sz w:val="20"/>
          <w:szCs w:val="20"/>
        </w:rPr>
        <w:t xml:space="preserve"> until the results come back </w:t>
      </w:r>
      <w:proofErr w:type="gramStart"/>
      <w:r w:rsidRPr="00F12EE9"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 w:rsidRPr="00F12EE9">
        <w:rPr>
          <w:rFonts w:ascii="Times New Roman" w:hAnsi="Times New Roman" w:cs="Times New Roman"/>
          <w:sz w:val="20"/>
          <w:szCs w:val="20"/>
        </w:rPr>
        <w:t xml:space="preserve"> protect others from a potential COVID infection.</w:t>
      </w:r>
      <w:r w:rsidR="00285BD8" w:rsidRPr="00F12EE9">
        <w:rPr>
          <w:rFonts w:ascii="Times New Roman" w:hAnsi="Times New Roman" w:cs="Times New Roman"/>
          <w:sz w:val="20"/>
          <w:szCs w:val="20"/>
        </w:rPr>
        <w:t xml:space="preserve"> If it is determined that you or a family member has a breakthrough case here is </w:t>
      </w:r>
      <w:hyperlink r:id="rId37" w:anchor="quarantine" w:history="1">
        <w:r w:rsidR="00285BD8" w:rsidRPr="00F12EE9">
          <w:rPr>
            <w:rStyle w:val="Hyperlink"/>
            <w:rFonts w:ascii="Times New Roman" w:hAnsi="Times New Roman" w:cs="Times New Roman"/>
            <w:sz w:val="20"/>
            <w:szCs w:val="20"/>
          </w:rPr>
          <w:t>information</w:t>
        </w:r>
      </w:hyperlink>
      <w:r w:rsidR="00285BD8" w:rsidRPr="00F12EE9">
        <w:rPr>
          <w:rFonts w:ascii="Times New Roman" w:hAnsi="Times New Roman" w:cs="Times New Roman"/>
          <w:sz w:val="20"/>
          <w:szCs w:val="20"/>
        </w:rPr>
        <w:t xml:space="preserve"> on the length of time for isolation and how to keep others safe during the illness.</w:t>
      </w:r>
    </w:p>
    <w:p w14:paraId="24673E57" w14:textId="08B3CB7C" w:rsidR="006B4768" w:rsidRPr="00F12EE9" w:rsidRDefault="00A21B36" w:rsidP="00F12EE9">
      <w:pPr>
        <w:jc w:val="both"/>
        <w:rPr>
          <w:rFonts w:ascii="Times New Roman" w:hAnsi="Times New Roman" w:cs="Times New Roman"/>
          <w:sz w:val="20"/>
          <w:szCs w:val="20"/>
        </w:rPr>
      </w:pPr>
      <w:r w:rsidRPr="00F12EE9">
        <w:rPr>
          <w:rFonts w:ascii="Times New Roman" w:hAnsi="Times New Roman" w:cs="Times New Roman"/>
          <w:sz w:val="20"/>
          <w:szCs w:val="20"/>
        </w:rPr>
        <w:t xml:space="preserve">Free </w:t>
      </w:r>
      <w:r w:rsidR="0007727B">
        <w:rPr>
          <w:rFonts w:ascii="Times New Roman" w:hAnsi="Times New Roman" w:cs="Times New Roman"/>
          <w:sz w:val="20"/>
          <w:szCs w:val="20"/>
        </w:rPr>
        <w:t>a</w:t>
      </w:r>
      <w:r w:rsidRPr="00F12EE9">
        <w:rPr>
          <w:rFonts w:ascii="Times New Roman" w:hAnsi="Times New Roman" w:cs="Times New Roman"/>
          <w:sz w:val="20"/>
          <w:szCs w:val="20"/>
        </w:rPr>
        <w:t xml:space="preserve">t-home COVID tests are available through </w:t>
      </w:r>
      <w:hyperlink r:id="rId38" w:history="1">
        <w:r w:rsidR="005C0200" w:rsidRPr="00F12EE9">
          <w:rPr>
            <w:rStyle w:val="Hyperlink"/>
            <w:rFonts w:ascii="Times New Roman" w:hAnsi="Times New Roman" w:cs="Times New Roman"/>
            <w:sz w:val="20"/>
            <w:szCs w:val="20"/>
          </w:rPr>
          <w:t>www.covidtests.gov</w:t>
        </w:r>
      </w:hyperlink>
      <w:r w:rsidRPr="00F12EE9">
        <w:rPr>
          <w:rFonts w:ascii="Times New Roman" w:hAnsi="Times New Roman" w:cs="Times New Roman"/>
          <w:sz w:val="20"/>
          <w:szCs w:val="20"/>
        </w:rPr>
        <w:t xml:space="preserve">.  </w:t>
      </w:r>
      <w:r w:rsidR="0007727B">
        <w:rPr>
          <w:rFonts w:ascii="Times New Roman" w:hAnsi="Times New Roman" w:cs="Times New Roman"/>
          <w:sz w:val="20"/>
          <w:szCs w:val="20"/>
        </w:rPr>
        <w:t>T</w:t>
      </w:r>
      <w:r w:rsidRPr="00F12EE9">
        <w:rPr>
          <w:rFonts w:ascii="Times New Roman" w:hAnsi="Times New Roman" w:cs="Times New Roman"/>
          <w:sz w:val="20"/>
          <w:szCs w:val="20"/>
        </w:rPr>
        <w:t xml:space="preserve">esting sites can be found at </w:t>
      </w:r>
      <w:hyperlink r:id="rId39" w:history="1">
        <w:r w:rsidR="005C0200" w:rsidRPr="00F12EE9">
          <w:rPr>
            <w:rStyle w:val="Hyperlink"/>
            <w:rFonts w:ascii="Times New Roman" w:hAnsi="Times New Roman" w:cs="Times New Roman"/>
            <w:sz w:val="20"/>
            <w:szCs w:val="20"/>
          </w:rPr>
          <w:t>www.doh.wa.gov</w:t>
        </w:r>
      </w:hyperlink>
      <w:r w:rsidRPr="00F12EE9">
        <w:rPr>
          <w:rFonts w:ascii="Times New Roman" w:hAnsi="Times New Roman" w:cs="Times New Roman"/>
          <w:sz w:val="20"/>
          <w:szCs w:val="20"/>
        </w:rPr>
        <w:t xml:space="preserve"> or by calling 1-800-525-0127, then pressing #.</w:t>
      </w:r>
      <w:r w:rsidR="005F66B4" w:rsidRPr="00F12E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5221AC" w14:textId="0B755C34" w:rsidR="00A21B36" w:rsidRPr="00F12EE9" w:rsidRDefault="00B77140" w:rsidP="007F75D3">
      <w:pPr>
        <w:pStyle w:val="Heading2"/>
        <w:jc w:val="left"/>
        <w:rPr>
          <w:rFonts w:ascii="Times New Roman" w:hAnsi="Times New Roman" w:cs="Times New Roman"/>
          <w:sz w:val="28"/>
          <w:szCs w:val="28"/>
        </w:rPr>
      </w:pPr>
      <w:r w:rsidRPr="00F12EE9">
        <w:rPr>
          <w:rFonts w:ascii="Times New Roman" w:hAnsi="Times New Roman" w:cs="Times New Roman"/>
          <w:sz w:val="28"/>
          <w:szCs w:val="28"/>
        </w:rPr>
        <w:t xml:space="preserve">Editorial: </w:t>
      </w:r>
      <w:r w:rsidR="007F75D3" w:rsidRPr="00F12EE9">
        <w:rPr>
          <w:rFonts w:ascii="Times New Roman" w:hAnsi="Times New Roman" w:cs="Times New Roman"/>
          <w:sz w:val="28"/>
          <w:szCs w:val="28"/>
        </w:rPr>
        <w:t>Practical Goal Setting for A New Year</w:t>
      </w:r>
    </w:p>
    <w:p w14:paraId="6BD4CB77" w14:textId="3BF7D9D9" w:rsidR="006411EE" w:rsidRPr="00F12EE9" w:rsidRDefault="007F75D3" w:rsidP="00F12EE9">
      <w:pPr>
        <w:jc w:val="both"/>
        <w:rPr>
          <w:rFonts w:ascii="Times New Roman" w:hAnsi="Times New Roman" w:cs="Times New Roman"/>
          <w:sz w:val="20"/>
          <w:szCs w:val="20"/>
        </w:rPr>
      </w:pPr>
      <w:r w:rsidRPr="00F12EE9">
        <w:rPr>
          <w:rFonts w:ascii="Times New Roman" w:hAnsi="Times New Roman" w:cs="Times New Roman"/>
          <w:sz w:val="20"/>
          <w:szCs w:val="20"/>
        </w:rPr>
        <w:t xml:space="preserve">Being a parent or caregiver of a child or adult with special health care needs can be </w:t>
      </w:r>
      <w:r w:rsidR="00B71515" w:rsidRPr="00F12EE9">
        <w:rPr>
          <w:rFonts w:ascii="Times New Roman" w:hAnsi="Times New Roman" w:cs="Times New Roman"/>
          <w:sz w:val="20"/>
          <w:szCs w:val="20"/>
        </w:rPr>
        <w:t xml:space="preserve">all-consuming </w:t>
      </w:r>
      <w:r w:rsidR="00285BD8" w:rsidRPr="00F12EE9">
        <w:rPr>
          <w:rFonts w:ascii="Times New Roman" w:hAnsi="Times New Roman" w:cs="Times New Roman"/>
          <w:sz w:val="20"/>
          <w:szCs w:val="20"/>
        </w:rPr>
        <w:t>and it can be difficult to take a break or do the things that are important to you. One way to break that cycle is by</w:t>
      </w:r>
      <w:r w:rsidR="00B71515" w:rsidRPr="00F12EE9">
        <w:rPr>
          <w:rFonts w:ascii="Times New Roman" w:hAnsi="Times New Roman" w:cs="Times New Roman"/>
          <w:sz w:val="20"/>
          <w:szCs w:val="20"/>
        </w:rPr>
        <w:t xml:space="preserve"> us</w:t>
      </w:r>
      <w:r w:rsidR="00285BD8" w:rsidRPr="00F12EE9">
        <w:rPr>
          <w:rFonts w:ascii="Times New Roman" w:hAnsi="Times New Roman" w:cs="Times New Roman"/>
          <w:sz w:val="20"/>
          <w:szCs w:val="20"/>
        </w:rPr>
        <w:t>ing</w:t>
      </w:r>
      <w:r w:rsidR="00B71515" w:rsidRPr="00F12EE9">
        <w:rPr>
          <w:rFonts w:ascii="Times New Roman" w:hAnsi="Times New Roman" w:cs="Times New Roman"/>
          <w:sz w:val="20"/>
          <w:szCs w:val="20"/>
        </w:rPr>
        <w:t xml:space="preserve"> your New Year’s resolution to try to change your old routine</w:t>
      </w:r>
      <w:r w:rsidR="00D578CF" w:rsidRPr="00F12EE9">
        <w:rPr>
          <w:rFonts w:ascii="Times New Roman" w:hAnsi="Times New Roman" w:cs="Times New Roman"/>
          <w:sz w:val="20"/>
          <w:szCs w:val="20"/>
        </w:rPr>
        <w:t>.</w:t>
      </w:r>
      <w:r w:rsidR="006411EE" w:rsidRPr="00F12EE9">
        <w:rPr>
          <w:rFonts w:ascii="Times New Roman" w:hAnsi="Times New Roman" w:cs="Times New Roman"/>
          <w:sz w:val="20"/>
          <w:szCs w:val="20"/>
        </w:rPr>
        <w:t xml:space="preserve"> Along with</w:t>
      </w:r>
      <w:r w:rsidR="00442EFB" w:rsidRPr="00F12EE9">
        <w:rPr>
          <w:rFonts w:ascii="Times New Roman" w:hAnsi="Times New Roman" w:cs="Times New Roman"/>
          <w:sz w:val="20"/>
          <w:szCs w:val="20"/>
        </w:rPr>
        <w:t>, or instead of,</w:t>
      </w:r>
      <w:r w:rsidR="006411EE" w:rsidRPr="00F12EE9">
        <w:rPr>
          <w:rFonts w:ascii="Times New Roman" w:hAnsi="Times New Roman" w:cs="Times New Roman"/>
          <w:sz w:val="20"/>
          <w:szCs w:val="20"/>
        </w:rPr>
        <w:t xml:space="preserve"> the traditional setting of goals, you</w:t>
      </w:r>
      <w:r w:rsidR="00442EFB" w:rsidRPr="00F12EE9">
        <w:rPr>
          <w:rFonts w:ascii="Times New Roman" w:hAnsi="Times New Roman" w:cs="Times New Roman"/>
          <w:sz w:val="20"/>
          <w:szCs w:val="20"/>
        </w:rPr>
        <w:t xml:space="preserve"> can</w:t>
      </w:r>
      <w:r w:rsidR="006411EE" w:rsidRPr="00F12EE9">
        <w:rPr>
          <w:rFonts w:ascii="Times New Roman" w:hAnsi="Times New Roman" w:cs="Times New Roman"/>
          <w:sz w:val="20"/>
          <w:szCs w:val="20"/>
        </w:rPr>
        <w:t xml:space="preserve"> pick up a new hobby</w:t>
      </w:r>
      <w:r w:rsidR="00442EFB" w:rsidRPr="00F12EE9">
        <w:rPr>
          <w:rFonts w:ascii="Times New Roman" w:hAnsi="Times New Roman" w:cs="Times New Roman"/>
          <w:sz w:val="20"/>
          <w:szCs w:val="20"/>
        </w:rPr>
        <w:t xml:space="preserve"> or learn a new skill</w:t>
      </w:r>
      <w:r w:rsidR="006411EE" w:rsidRPr="00F12EE9">
        <w:rPr>
          <w:rFonts w:ascii="Times New Roman" w:hAnsi="Times New Roman" w:cs="Times New Roman"/>
          <w:sz w:val="20"/>
          <w:szCs w:val="20"/>
        </w:rPr>
        <w:t>.</w:t>
      </w:r>
    </w:p>
    <w:p w14:paraId="5AB36131" w14:textId="41F7825C" w:rsidR="006411EE" w:rsidRPr="00F12EE9" w:rsidRDefault="006411EE" w:rsidP="00F12EE9">
      <w:pPr>
        <w:jc w:val="both"/>
        <w:rPr>
          <w:rFonts w:ascii="Times New Roman" w:hAnsi="Times New Roman" w:cs="Times New Roman"/>
          <w:sz w:val="20"/>
          <w:szCs w:val="20"/>
        </w:rPr>
      </w:pPr>
      <w:r w:rsidRPr="00F12EE9">
        <w:rPr>
          <w:rFonts w:ascii="Times New Roman" w:hAnsi="Times New Roman" w:cs="Times New Roman"/>
          <w:sz w:val="20"/>
          <w:szCs w:val="20"/>
        </w:rPr>
        <w:t>Updating old</w:t>
      </w:r>
      <w:r w:rsidR="007F75D3" w:rsidRPr="00F12EE9">
        <w:rPr>
          <w:rFonts w:ascii="Times New Roman" w:hAnsi="Times New Roman" w:cs="Times New Roman"/>
          <w:sz w:val="20"/>
          <w:szCs w:val="20"/>
        </w:rPr>
        <w:t xml:space="preserve"> plant pots, trays, or pictures </w:t>
      </w:r>
      <w:r w:rsidRPr="00F12EE9">
        <w:rPr>
          <w:rFonts w:ascii="Times New Roman" w:hAnsi="Times New Roman" w:cs="Times New Roman"/>
          <w:sz w:val="20"/>
          <w:szCs w:val="20"/>
        </w:rPr>
        <w:t>frames with mosaics can be fun and rewarding</w:t>
      </w:r>
      <w:r w:rsidR="007F75D3" w:rsidRPr="00F12EE9">
        <w:rPr>
          <w:rFonts w:ascii="Times New Roman" w:hAnsi="Times New Roman" w:cs="Times New Roman"/>
          <w:sz w:val="20"/>
          <w:szCs w:val="20"/>
        </w:rPr>
        <w:t xml:space="preserve">. </w:t>
      </w:r>
      <w:r w:rsidRPr="00F12EE9">
        <w:rPr>
          <w:rFonts w:ascii="Times New Roman" w:hAnsi="Times New Roman" w:cs="Times New Roman"/>
          <w:sz w:val="20"/>
          <w:szCs w:val="20"/>
        </w:rPr>
        <w:t>You can use a</w:t>
      </w:r>
      <w:r w:rsidR="007F75D3" w:rsidRPr="00F12EE9">
        <w:rPr>
          <w:rFonts w:ascii="Times New Roman" w:hAnsi="Times New Roman" w:cs="Times New Roman"/>
          <w:sz w:val="20"/>
          <w:szCs w:val="20"/>
        </w:rPr>
        <w:t>ny chipped</w:t>
      </w:r>
      <w:r w:rsidRPr="00F12EE9">
        <w:rPr>
          <w:rFonts w:ascii="Times New Roman" w:hAnsi="Times New Roman" w:cs="Times New Roman"/>
          <w:sz w:val="20"/>
          <w:szCs w:val="20"/>
        </w:rPr>
        <w:t xml:space="preserve"> or unwanted</w:t>
      </w:r>
      <w:r w:rsidR="007F75D3" w:rsidRPr="00F12EE9">
        <w:rPr>
          <w:rFonts w:ascii="Times New Roman" w:hAnsi="Times New Roman" w:cs="Times New Roman"/>
          <w:sz w:val="20"/>
          <w:szCs w:val="20"/>
        </w:rPr>
        <w:t xml:space="preserve"> </w:t>
      </w:r>
      <w:r w:rsidRPr="00F12EE9">
        <w:rPr>
          <w:rFonts w:ascii="Times New Roman" w:hAnsi="Times New Roman" w:cs="Times New Roman"/>
          <w:sz w:val="20"/>
          <w:szCs w:val="20"/>
        </w:rPr>
        <w:t>plates or</w:t>
      </w:r>
      <w:r w:rsidR="007F75D3" w:rsidRPr="00F12EE9">
        <w:rPr>
          <w:rFonts w:ascii="Times New Roman" w:hAnsi="Times New Roman" w:cs="Times New Roman"/>
          <w:sz w:val="20"/>
          <w:szCs w:val="20"/>
        </w:rPr>
        <w:t xml:space="preserve"> can find old dishes and tiles at your local thrift store or Habitat for Humanity</w:t>
      </w:r>
      <w:r w:rsidRPr="00F12EE9">
        <w:rPr>
          <w:rFonts w:ascii="Times New Roman" w:hAnsi="Times New Roman" w:cs="Times New Roman"/>
          <w:sz w:val="20"/>
          <w:szCs w:val="20"/>
        </w:rPr>
        <w:t xml:space="preserve"> to use as mosaic pieces</w:t>
      </w:r>
      <w:r w:rsidR="007F75D3" w:rsidRPr="00F12EE9">
        <w:rPr>
          <w:rFonts w:ascii="Times New Roman" w:hAnsi="Times New Roman" w:cs="Times New Roman"/>
          <w:sz w:val="20"/>
          <w:szCs w:val="20"/>
        </w:rPr>
        <w:t>. It can be very satisfying breaking th</w:t>
      </w:r>
      <w:r w:rsidRPr="00F12EE9">
        <w:rPr>
          <w:rFonts w:ascii="Times New Roman" w:hAnsi="Times New Roman" w:cs="Times New Roman"/>
          <w:sz w:val="20"/>
          <w:szCs w:val="20"/>
        </w:rPr>
        <w:t>ose ceramics</w:t>
      </w:r>
      <w:r w:rsidR="007F75D3" w:rsidRPr="00F12EE9">
        <w:rPr>
          <w:rFonts w:ascii="Times New Roman" w:hAnsi="Times New Roman" w:cs="Times New Roman"/>
          <w:sz w:val="20"/>
          <w:szCs w:val="20"/>
        </w:rPr>
        <w:t xml:space="preserve"> in</w:t>
      </w:r>
      <w:r w:rsidRPr="00F12EE9">
        <w:rPr>
          <w:rFonts w:ascii="Times New Roman" w:hAnsi="Times New Roman" w:cs="Times New Roman"/>
          <w:sz w:val="20"/>
          <w:szCs w:val="20"/>
        </w:rPr>
        <w:t>to</w:t>
      </w:r>
      <w:r w:rsidR="007F75D3" w:rsidRPr="00F12EE9">
        <w:rPr>
          <w:rFonts w:ascii="Times New Roman" w:hAnsi="Times New Roman" w:cs="Times New Roman"/>
          <w:sz w:val="20"/>
          <w:szCs w:val="20"/>
        </w:rPr>
        <w:t xml:space="preserve"> </w:t>
      </w:r>
      <w:r w:rsidRPr="00F12EE9">
        <w:rPr>
          <w:rFonts w:ascii="Times New Roman" w:hAnsi="Times New Roman" w:cs="Times New Roman"/>
          <w:sz w:val="20"/>
          <w:szCs w:val="20"/>
        </w:rPr>
        <w:t>shards</w:t>
      </w:r>
      <w:r w:rsidR="007F75D3" w:rsidRPr="00F12EE9">
        <w:rPr>
          <w:rFonts w:ascii="Times New Roman" w:hAnsi="Times New Roman" w:cs="Times New Roman"/>
          <w:sz w:val="20"/>
          <w:szCs w:val="20"/>
        </w:rPr>
        <w:t xml:space="preserve"> and creating an original design. </w:t>
      </w:r>
      <w:r w:rsidR="00442EFB" w:rsidRPr="00F12EE9">
        <w:rPr>
          <w:rFonts w:ascii="Times New Roman" w:hAnsi="Times New Roman" w:cs="Times New Roman"/>
          <w:sz w:val="20"/>
          <w:szCs w:val="20"/>
        </w:rPr>
        <w:t xml:space="preserve">It can </w:t>
      </w:r>
      <w:r w:rsidR="004B5AAA">
        <w:rPr>
          <w:rFonts w:ascii="Times New Roman" w:hAnsi="Times New Roman" w:cs="Times New Roman"/>
          <w:sz w:val="20"/>
          <w:szCs w:val="20"/>
        </w:rPr>
        <w:t xml:space="preserve">be </w:t>
      </w:r>
      <w:r w:rsidR="00442EFB" w:rsidRPr="00F12EE9">
        <w:rPr>
          <w:rFonts w:ascii="Times New Roman" w:hAnsi="Times New Roman" w:cs="Times New Roman"/>
          <w:sz w:val="20"/>
          <w:szCs w:val="20"/>
        </w:rPr>
        <w:t>something you can do alone or together with a friend or your family.</w:t>
      </w:r>
    </w:p>
    <w:p w14:paraId="57AF088F" w14:textId="53FBFCA8" w:rsidR="0024432A" w:rsidRPr="00F12EE9" w:rsidRDefault="006411EE" w:rsidP="00F12EE9">
      <w:pPr>
        <w:jc w:val="both"/>
        <w:rPr>
          <w:rFonts w:ascii="Times New Roman" w:hAnsi="Times New Roman" w:cs="Times New Roman"/>
          <w:sz w:val="20"/>
          <w:szCs w:val="20"/>
        </w:rPr>
      </w:pPr>
      <w:r w:rsidRPr="00F12EE9">
        <w:rPr>
          <w:rFonts w:ascii="Times New Roman" w:hAnsi="Times New Roman" w:cs="Times New Roman"/>
          <w:sz w:val="20"/>
          <w:szCs w:val="20"/>
        </w:rPr>
        <w:t>For those of you who like to work with yarn</w:t>
      </w:r>
      <w:r w:rsidR="008B2DC8" w:rsidRPr="00F12EE9">
        <w:rPr>
          <w:rFonts w:ascii="Times New Roman" w:hAnsi="Times New Roman" w:cs="Times New Roman"/>
          <w:sz w:val="20"/>
          <w:szCs w:val="20"/>
        </w:rPr>
        <w:t>, t</w:t>
      </w:r>
      <w:r w:rsidR="007F75D3" w:rsidRPr="00F12EE9">
        <w:rPr>
          <w:rFonts w:ascii="Times New Roman" w:hAnsi="Times New Roman" w:cs="Times New Roman"/>
          <w:sz w:val="20"/>
          <w:szCs w:val="20"/>
        </w:rPr>
        <w:t>here are plenty of beginner crochet or knitting videos on YouTube</w:t>
      </w:r>
      <w:r w:rsidR="008B2DC8" w:rsidRPr="00F12EE9">
        <w:rPr>
          <w:rFonts w:ascii="Times New Roman" w:hAnsi="Times New Roman" w:cs="Times New Roman"/>
          <w:sz w:val="20"/>
          <w:szCs w:val="20"/>
        </w:rPr>
        <w:t>.</w:t>
      </w:r>
      <w:r w:rsidR="00751B37" w:rsidRPr="00F12EE9">
        <w:rPr>
          <w:rFonts w:ascii="Times New Roman" w:hAnsi="Times New Roman" w:cs="Times New Roman"/>
          <w:sz w:val="20"/>
          <w:szCs w:val="20"/>
        </w:rPr>
        <w:t xml:space="preserve"> </w:t>
      </w:r>
      <w:r w:rsidR="00442EFB" w:rsidRPr="00F12EE9">
        <w:rPr>
          <w:rFonts w:ascii="Times New Roman" w:hAnsi="Times New Roman" w:cs="Times New Roman"/>
          <w:sz w:val="20"/>
          <w:szCs w:val="20"/>
        </w:rPr>
        <w:t>Starting out small and allowing for mistakes gives your space to learn something new</w:t>
      </w:r>
      <w:r w:rsidR="00647991">
        <w:rPr>
          <w:rFonts w:ascii="Times New Roman" w:hAnsi="Times New Roman" w:cs="Times New Roman"/>
          <w:sz w:val="20"/>
          <w:szCs w:val="20"/>
        </w:rPr>
        <w:t>,</w:t>
      </w:r>
      <w:r w:rsidR="00442EFB" w:rsidRPr="00F12EE9">
        <w:rPr>
          <w:rFonts w:ascii="Times New Roman" w:hAnsi="Times New Roman" w:cs="Times New Roman"/>
          <w:sz w:val="20"/>
          <w:szCs w:val="20"/>
        </w:rPr>
        <w:t xml:space="preserve"> and the repetitive work of knitting or crocheting is a natural stress reducer. </w:t>
      </w:r>
      <w:r w:rsidR="0024432A" w:rsidRPr="00F12EE9">
        <w:rPr>
          <w:rFonts w:ascii="Times New Roman" w:hAnsi="Times New Roman" w:cs="Times New Roman"/>
          <w:sz w:val="20"/>
          <w:szCs w:val="20"/>
        </w:rPr>
        <w:t xml:space="preserve">There are </w:t>
      </w:r>
      <w:r w:rsidR="00647991">
        <w:rPr>
          <w:rFonts w:ascii="Times New Roman" w:hAnsi="Times New Roman" w:cs="Times New Roman"/>
          <w:sz w:val="20"/>
          <w:szCs w:val="20"/>
        </w:rPr>
        <w:t xml:space="preserve">many </w:t>
      </w:r>
      <w:r w:rsidR="0024432A" w:rsidRPr="00F12EE9">
        <w:rPr>
          <w:rFonts w:ascii="Times New Roman" w:hAnsi="Times New Roman" w:cs="Times New Roman"/>
          <w:sz w:val="20"/>
          <w:szCs w:val="20"/>
        </w:rPr>
        <w:t xml:space="preserve">of </w:t>
      </w:r>
      <w:r w:rsidR="00647991" w:rsidRPr="00F12EE9">
        <w:rPr>
          <w:rFonts w:ascii="Times New Roman" w:hAnsi="Times New Roman" w:cs="Times New Roman"/>
          <w:sz w:val="20"/>
          <w:szCs w:val="20"/>
        </w:rPr>
        <w:t>places</w:t>
      </w:r>
      <w:r w:rsidR="00647991" w:rsidRPr="00F12EE9">
        <w:rPr>
          <w:rFonts w:ascii="Times New Roman" w:hAnsi="Times New Roman" w:cs="Times New Roman"/>
          <w:sz w:val="20"/>
          <w:szCs w:val="20"/>
        </w:rPr>
        <w:t xml:space="preserve"> </w:t>
      </w:r>
      <w:r w:rsidR="00647991" w:rsidRPr="00F12EE9">
        <w:rPr>
          <w:rFonts w:ascii="Times New Roman" w:hAnsi="Times New Roman" w:cs="Times New Roman"/>
          <w:sz w:val="20"/>
          <w:szCs w:val="20"/>
        </w:rPr>
        <w:t xml:space="preserve">to get </w:t>
      </w:r>
      <w:r w:rsidR="0024432A" w:rsidRPr="00F12EE9">
        <w:rPr>
          <w:rFonts w:ascii="Times New Roman" w:hAnsi="Times New Roman" w:cs="Times New Roman"/>
          <w:sz w:val="20"/>
          <w:szCs w:val="20"/>
        </w:rPr>
        <w:t xml:space="preserve">low-cost yarn and needles for a little over a dollar to try </w:t>
      </w:r>
      <w:r w:rsidR="00647991">
        <w:rPr>
          <w:rFonts w:ascii="Times New Roman" w:hAnsi="Times New Roman" w:cs="Times New Roman"/>
          <w:sz w:val="20"/>
          <w:szCs w:val="20"/>
        </w:rPr>
        <w:t xml:space="preserve">out new </w:t>
      </w:r>
      <w:r w:rsidR="0024432A" w:rsidRPr="00F12EE9">
        <w:rPr>
          <w:rFonts w:ascii="Times New Roman" w:hAnsi="Times New Roman" w:cs="Times New Roman"/>
          <w:sz w:val="20"/>
          <w:szCs w:val="20"/>
        </w:rPr>
        <w:t>things.</w:t>
      </w:r>
    </w:p>
    <w:p w14:paraId="7F4A15AB" w14:textId="4FB4CB8E" w:rsidR="0024432A" w:rsidRPr="00F12EE9" w:rsidRDefault="00751B37" w:rsidP="00F12EE9">
      <w:pPr>
        <w:jc w:val="both"/>
        <w:rPr>
          <w:rFonts w:ascii="Times New Roman" w:hAnsi="Times New Roman" w:cs="Times New Roman"/>
          <w:sz w:val="20"/>
          <w:szCs w:val="20"/>
        </w:rPr>
      </w:pPr>
      <w:r w:rsidRPr="00F12EE9">
        <w:rPr>
          <w:rFonts w:ascii="Times New Roman" w:hAnsi="Times New Roman" w:cs="Times New Roman"/>
          <w:sz w:val="20"/>
          <w:szCs w:val="20"/>
        </w:rPr>
        <w:t xml:space="preserve">For photo fans, how about </w:t>
      </w:r>
      <w:r w:rsidR="007F75D3" w:rsidRPr="00F12EE9">
        <w:rPr>
          <w:rFonts w:ascii="Times New Roman" w:hAnsi="Times New Roman" w:cs="Times New Roman"/>
          <w:sz w:val="20"/>
          <w:szCs w:val="20"/>
        </w:rPr>
        <w:t>getting all those pictures off your cell phone and putting them in an album</w:t>
      </w:r>
      <w:r w:rsidRPr="00F12EE9">
        <w:rPr>
          <w:rFonts w:ascii="Times New Roman" w:hAnsi="Times New Roman" w:cs="Times New Roman"/>
          <w:sz w:val="20"/>
          <w:szCs w:val="20"/>
        </w:rPr>
        <w:t xml:space="preserve">? </w:t>
      </w:r>
      <w:r w:rsidR="0024432A" w:rsidRPr="00F12EE9">
        <w:rPr>
          <w:rFonts w:ascii="Times New Roman" w:hAnsi="Times New Roman" w:cs="Times New Roman"/>
          <w:sz w:val="20"/>
          <w:szCs w:val="20"/>
        </w:rPr>
        <w:t xml:space="preserve">Create a wall of pictures from the whole </w:t>
      </w:r>
      <w:r w:rsidR="00903C11" w:rsidRPr="00F12EE9">
        <w:rPr>
          <w:rFonts w:ascii="Times New Roman" w:hAnsi="Times New Roman" w:cs="Times New Roman"/>
          <w:sz w:val="20"/>
          <w:szCs w:val="20"/>
        </w:rPr>
        <w:t>family</w:t>
      </w:r>
      <w:r w:rsidR="00903C11">
        <w:rPr>
          <w:rFonts w:ascii="Times New Roman" w:hAnsi="Times New Roman" w:cs="Times New Roman"/>
          <w:sz w:val="20"/>
          <w:szCs w:val="20"/>
        </w:rPr>
        <w:t xml:space="preserve"> or</w:t>
      </w:r>
      <w:r w:rsidR="0024432A" w:rsidRPr="00F12EE9">
        <w:rPr>
          <w:rFonts w:ascii="Times New Roman" w:hAnsi="Times New Roman" w:cs="Times New Roman"/>
          <w:sz w:val="20"/>
          <w:szCs w:val="20"/>
        </w:rPr>
        <w:t xml:space="preserve"> use this as an inspiration to do a picture walk</w:t>
      </w:r>
      <w:r w:rsidR="00550385">
        <w:rPr>
          <w:rFonts w:ascii="Times New Roman" w:hAnsi="Times New Roman" w:cs="Times New Roman"/>
          <w:sz w:val="20"/>
          <w:szCs w:val="20"/>
        </w:rPr>
        <w:t>,</w:t>
      </w:r>
      <w:r w:rsidR="0024432A" w:rsidRPr="00F12EE9">
        <w:rPr>
          <w:rFonts w:ascii="Times New Roman" w:hAnsi="Times New Roman" w:cs="Times New Roman"/>
          <w:sz w:val="20"/>
          <w:szCs w:val="20"/>
        </w:rPr>
        <w:t xml:space="preserve"> then create something with the photos from the walk.</w:t>
      </w:r>
    </w:p>
    <w:p w14:paraId="3CCA5E34" w14:textId="4E0459C6" w:rsidR="005C51EC" w:rsidRPr="00F12EE9" w:rsidRDefault="00751B37" w:rsidP="00F12EE9">
      <w:pPr>
        <w:jc w:val="both"/>
        <w:rPr>
          <w:rFonts w:ascii="Times New Roman" w:hAnsi="Times New Roman" w:cs="Times New Roman"/>
          <w:sz w:val="20"/>
          <w:szCs w:val="20"/>
        </w:rPr>
      </w:pPr>
      <w:r w:rsidRPr="00F12EE9">
        <w:rPr>
          <w:rFonts w:ascii="Times New Roman" w:hAnsi="Times New Roman" w:cs="Times New Roman"/>
          <w:sz w:val="20"/>
          <w:szCs w:val="20"/>
        </w:rPr>
        <w:t>O</w:t>
      </w:r>
      <w:r w:rsidR="007F75D3" w:rsidRPr="00F12EE9">
        <w:rPr>
          <w:rFonts w:ascii="Times New Roman" w:hAnsi="Times New Roman" w:cs="Times New Roman"/>
          <w:sz w:val="20"/>
          <w:szCs w:val="20"/>
        </w:rPr>
        <w:t>rganizing your paperwork</w:t>
      </w:r>
      <w:r w:rsidRPr="00F12EE9">
        <w:rPr>
          <w:rFonts w:ascii="Times New Roman" w:hAnsi="Times New Roman" w:cs="Times New Roman"/>
          <w:sz w:val="20"/>
          <w:szCs w:val="20"/>
        </w:rPr>
        <w:t xml:space="preserve"> </w:t>
      </w:r>
      <w:r w:rsidR="0024432A" w:rsidRPr="00F12EE9">
        <w:rPr>
          <w:rFonts w:ascii="Times New Roman" w:hAnsi="Times New Roman" w:cs="Times New Roman"/>
          <w:sz w:val="20"/>
          <w:szCs w:val="20"/>
        </w:rPr>
        <w:t>can</w:t>
      </w:r>
      <w:r w:rsidRPr="00F12EE9">
        <w:rPr>
          <w:rFonts w:ascii="Times New Roman" w:hAnsi="Times New Roman" w:cs="Times New Roman"/>
          <w:sz w:val="20"/>
          <w:szCs w:val="20"/>
        </w:rPr>
        <w:t xml:space="preserve"> </w:t>
      </w:r>
      <w:r w:rsidR="0024432A" w:rsidRPr="00F12EE9">
        <w:rPr>
          <w:rFonts w:ascii="Times New Roman" w:hAnsi="Times New Roman" w:cs="Times New Roman"/>
          <w:sz w:val="20"/>
          <w:szCs w:val="20"/>
        </w:rPr>
        <w:t xml:space="preserve">be a </w:t>
      </w:r>
      <w:r w:rsidRPr="00F12EE9">
        <w:rPr>
          <w:rFonts w:ascii="Times New Roman" w:hAnsi="Times New Roman" w:cs="Times New Roman"/>
          <w:sz w:val="20"/>
          <w:szCs w:val="20"/>
        </w:rPr>
        <w:t>daunting goal</w:t>
      </w:r>
      <w:r w:rsidR="007F75D3" w:rsidRPr="00F12EE9">
        <w:rPr>
          <w:rFonts w:ascii="Times New Roman" w:hAnsi="Times New Roman" w:cs="Times New Roman"/>
          <w:sz w:val="20"/>
          <w:szCs w:val="20"/>
        </w:rPr>
        <w:t>. We all have those stacks of papers that need to be gone through and organized</w:t>
      </w:r>
      <w:r w:rsidRPr="00F12EE9">
        <w:rPr>
          <w:rFonts w:ascii="Times New Roman" w:hAnsi="Times New Roman" w:cs="Times New Roman"/>
          <w:sz w:val="20"/>
          <w:szCs w:val="20"/>
        </w:rPr>
        <w:t>, but the paperwork can be conquered with a little time and effort</w:t>
      </w:r>
      <w:r w:rsidR="007F75D3" w:rsidRPr="00F12EE9">
        <w:rPr>
          <w:rFonts w:ascii="Times New Roman" w:hAnsi="Times New Roman" w:cs="Times New Roman"/>
          <w:sz w:val="20"/>
          <w:szCs w:val="20"/>
        </w:rPr>
        <w:t xml:space="preserve">. </w:t>
      </w:r>
      <w:r w:rsidR="00491B4D" w:rsidRPr="00F12EE9">
        <w:rPr>
          <w:rFonts w:ascii="Times New Roman" w:hAnsi="Times New Roman" w:cs="Times New Roman"/>
          <w:sz w:val="20"/>
          <w:szCs w:val="20"/>
        </w:rPr>
        <w:t xml:space="preserve">Chunk the work up into small bits, find an organizing system that makes sense to you but take the time to add some creativity so it’s not just drudgery. </w:t>
      </w:r>
      <w:r w:rsidR="006626A7">
        <w:rPr>
          <w:rFonts w:ascii="Times New Roman" w:hAnsi="Times New Roman" w:cs="Times New Roman"/>
          <w:sz w:val="20"/>
          <w:szCs w:val="20"/>
        </w:rPr>
        <w:t>Use b</w:t>
      </w:r>
      <w:r w:rsidR="00491B4D" w:rsidRPr="00F12EE9">
        <w:rPr>
          <w:rFonts w:ascii="Times New Roman" w:hAnsi="Times New Roman" w:cs="Times New Roman"/>
          <w:sz w:val="20"/>
          <w:szCs w:val="20"/>
        </w:rPr>
        <w:t>right</w:t>
      </w:r>
      <w:r w:rsidR="006626A7">
        <w:rPr>
          <w:rFonts w:ascii="Times New Roman" w:hAnsi="Times New Roman" w:cs="Times New Roman"/>
          <w:sz w:val="20"/>
          <w:szCs w:val="20"/>
        </w:rPr>
        <w:t>ly</w:t>
      </w:r>
      <w:r w:rsidR="00491B4D" w:rsidRPr="00F12EE9">
        <w:rPr>
          <w:rFonts w:ascii="Times New Roman" w:hAnsi="Times New Roman" w:cs="Times New Roman"/>
          <w:sz w:val="20"/>
          <w:szCs w:val="20"/>
        </w:rPr>
        <w:t xml:space="preserve"> colored file folders, paint a crate to put the papers in, use a cool basket you found at a garage sale and painted, </w:t>
      </w:r>
      <w:r w:rsidR="006626A7">
        <w:rPr>
          <w:rFonts w:ascii="Times New Roman" w:hAnsi="Times New Roman" w:cs="Times New Roman"/>
          <w:sz w:val="20"/>
          <w:szCs w:val="20"/>
        </w:rPr>
        <w:t xml:space="preserve">and create </w:t>
      </w:r>
      <w:r w:rsidR="00491B4D" w:rsidRPr="00F12EE9">
        <w:rPr>
          <w:rFonts w:ascii="Times New Roman" w:hAnsi="Times New Roman" w:cs="Times New Roman"/>
          <w:sz w:val="20"/>
          <w:szCs w:val="20"/>
        </w:rPr>
        <w:t xml:space="preserve">sticker labels that have your </w:t>
      </w:r>
      <w:r w:rsidR="00F12EE9" w:rsidRPr="00F12EE9">
        <w:rPr>
          <w:rFonts w:ascii="Times New Roman" w:hAnsi="Times New Roman" w:cs="Times New Roman"/>
          <w:sz w:val="20"/>
          <w:szCs w:val="20"/>
        </w:rPr>
        <w:t>kids’</w:t>
      </w:r>
      <w:r w:rsidR="00491B4D" w:rsidRPr="00F12EE9">
        <w:rPr>
          <w:rFonts w:ascii="Times New Roman" w:hAnsi="Times New Roman" w:cs="Times New Roman"/>
          <w:sz w:val="20"/>
          <w:szCs w:val="20"/>
        </w:rPr>
        <w:t xml:space="preserve"> drawings on them. </w:t>
      </w:r>
      <w:r w:rsidR="006626A7">
        <w:rPr>
          <w:rFonts w:ascii="Times New Roman" w:hAnsi="Times New Roman" w:cs="Times New Roman"/>
          <w:sz w:val="20"/>
          <w:szCs w:val="20"/>
        </w:rPr>
        <w:t>T</w:t>
      </w:r>
      <w:r w:rsidR="00491B4D" w:rsidRPr="00F12EE9">
        <w:rPr>
          <w:rFonts w:ascii="Times New Roman" w:hAnsi="Times New Roman" w:cs="Times New Roman"/>
          <w:sz w:val="20"/>
          <w:szCs w:val="20"/>
        </w:rPr>
        <w:t xml:space="preserve">hese ideas can add some new perspective and help provide some small spaces of respite. </w:t>
      </w:r>
      <w:r w:rsidRPr="00F12EE9">
        <w:rPr>
          <w:rFonts w:ascii="Times New Roman" w:hAnsi="Times New Roman" w:cs="Times New Roman"/>
          <w:sz w:val="20"/>
          <w:szCs w:val="20"/>
        </w:rPr>
        <w:t xml:space="preserve">New Year’s Resolutions do </w:t>
      </w:r>
      <w:r w:rsidR="0024432A" w:rsidRPr="00F12EE9">
        <w:rPr>
          <w:rFonts w:ascii="Times New Roman" w:hAnsi="Times New Roman" w:cs="Times New Roman"/>
          <w:sz w:val="20"/>
          <w:szCs w:val="20"/>
        </w:rPr>
        <w:t xml:space="preserve">not </w:t>
      </w:r>
      <w:r w:rsidR="007F75D3" w:rsidRPr="00F12EE9">
        <w:rPr>
          <w:rFonts w:ascii="Times New Roman" w:hAnsi="Times New Roman" w:cs="Times New Roman"/>
          <w:sz w:val="20"/>
          <w:szCs w:val="20"/>
        </w:rPr>
        <w:t>need to be stressful or overwhelming</w:t>
      </w:r>
      <w:r w:rsidR="006626A7">
        <w:rPr>
          <w:rFonts w:ascii="Times New Roman" w:hAnsi="Times New Roman" w:cs="Times New Roman"/>
          <w:sz w:val="20"/>
          <w:szCs w:val="20"/>
        </w:rPr>
        <w:t xml:space="preserve"> –</w:t>
      </w:r>
      <w:r w:rsidRPr="00F12EE9">
        <w:rPr>
          <w:rFonts w:ascii="Times New Roman" w:hAnsi="Times New Roman" w:cs="Times New Roman"/>
          <w:sz w:val="20"/>
          <w:szCs w:val="20"/>
        </w:rPr>
        <w:t xml:space="preserve"> they can</w:t>
      </w:r>
      <w:r w:rsidR="007F75D3" w:rsidRPr="00F12EE9">
        <w:rPr>
          <w:rFonts w:ascii="Times New Roman" w:hAnsi="Times New Roman" w:cs="Times New Roman"/>
          <w:sz w:val="20"/>
          <w:szCs w:val="20"/>
        </w:rPr>
        <w:t xml:space="preserve"> be fun and </w:t>
      </w:r>
      <w:r w:rsidR="006626A7">
        <w:rPr>
          <w:rFonts w:ascii="Times New Roman" w:hAnsi="Times New Roman" w:cs="Times New Roman"/>
          <w:sz w:val="20"/>
          <w:szCs w:val="20"/>
        </w:rPr>
        <w:t xml:space="preserve">create </w:t>
      </w:r>
      <w:r w:rsidR="007F75D3" w:rsidRPr="00F12EE9">
        <w:rPr>
          <w:rFonts w:ascii="Times New Roman" w:hAnsi="Times New Roman" w:cs="Times New Roman"/>
          <w:sz w:val="20"/>
          <w:szCs w:val="20"/>
        </w:rPr>
        <w:t>something you can be proud of.</w:t>
      </w:r>
    </w:p>
    <w:sectPr w:rsidR="005C51EC" w:rsidRPr="00F12EE9" w:rsidSect="00BC3F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text, sign, clipart, vector graphics&#10;&#10;Description automatically generated" style="width:373.3pt;height:373.3pt;visibility:visible;mso-wrap-style:square" o:bullet="t">
        <v:imagedata r:id="rId1" o:title="A picture containing text, sign, clipart, vector graphics&#10;&#10;Description automatically generated"/>
      </v:shape>
    </w:pict>
  </w:numPicBullet>
  <w:abstractNum w:abstractNumId="0" w15:restartNumberingAfterBreak="0">
    <w:nsid w:val="0DD02507"/>
    <w:multiLevelType w:val="multilevel"/>
    <w:tmpl w:val="611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D64F4"/>
    <w:multiLevelType w:val="hybridMultilevel"/>
    <w:tmpl w:val="875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718"/>
    <w:multiLevelType w:val="hybridMultilevel"/>
    <w:tmpl w:val="431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2BBC"/>
    <w:multiLevelType w:val="hybridMultilevel"/>
    <w:tmpl w:val="1B0E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83A"/>
    <w:multiLevelType w:val="hybridMultilevel"/>
    <w:tmpl w:val="0DE8CE44"/>
    <w:lvl w:ilvl="0" w:tplc="E77E6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9DC"/>
    <w:multiLevelType w:val="hybridMultilevel"/>
    <w:tmpl w:val="C92A0540"/>
    <w:lvl w:ilvl="0" w:tplc="DFDEDF6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48"/>
        <w:szCs w:val="48"/>
      </w:rPr>
    </w:lvl>
    <w:lvl w:ilvl="1" w:tplc="5886732C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EAF4318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80A281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DCEC47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5D42333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58B6BFC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CA80B9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29E80AD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6" w15:restartNumberingAfterBreak="0">
    <w:nsid w:val="55AE3F79"/>
    <w:multiLevelType w:val="hybridMultilevel"/>
    <w:tmpl w:val="4CC4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D36E5"/>
    <w:multiLevelType w:val="multilevel"/>
    <w:tmpl w:val="39F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21AC4"/>
    <w:multiLevelType w:val="hybridMultilevel"/>
    <w:tmpl w:val="286A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B1D4B"/>
    <w:multiLevelType w:val="hybridMultilevel"/>
    <w:tmpl w:val="D5D4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8C"/>
    <w:rsid w:val="0000325B"/>
    <w:rsid w:val="00006FB8"/>
    <w:rsid w:val="000128C0"/>
    <w:rsid w:val="0005694B"/>
    <w:rsid w:val="00057563"/>
    <w:rsid w:val="00062E06"/>
    <w:rsid w:val="0007727B"/>
    <w:rsid w:val="000804EA"/>
    <w:rsid w:val="00080592"/>
    <w:rsid w:val="00082175"/>
    <w:rsid w:val="00097767"/>
    <w:rsid w:val="000D7FBD"/>
    <w:rsid w:val="00102379"/>
    <w:rsid w:val="00106FE3"/>
    <w:rsid w:val="00112BCF"/>
    <w:rsid w:val="00125F6D"/>
    <w:rsid w:val="00130D8D"/>
    <w:rsid w:val="0014512E"/>
    <w:rsid w:val="0015390F"/>
    <w:rsid w:val="00165D1C"/>
    <w:rsid w:val="001679E4"/>
    <w:rsid w:val="00174DD3"/>
    <w:rsid w:val="0017626A"/>
    <w:rsid w:val="00180852"/>
    <w:rsid w:val="00180F6A"/>
    <w:rsid w:val="00191C3C"/>
    <w:rsid w:val="001A4A34"/>
    <w:rsid w:val="001B392B"/>
    <w:rsid w:val="001B4638"/>
    <w:rsid w:val="001C4E33"/>
    <w:rsid w:val="001D0A16"/>
    <w:rsid w:val="001D1E7A"/>
    <w:rsid w:val="001D6DD8"/>
    <w:rsid w:val="001E0D4D"/>
    <w:rsid w:val="001E4433"/>
    <w:rsid w:val="00221868"/>
    <w:rsid w:val="0022352B"/>
    <w:rsid w:val="00243F06"/>
    <w:rsid w:val="0024432A"/>
    <w:rsid w:val="0024438F"/>
    <w:rsid w:val="00276D58"/>
    <w:rsid w:val="00277D2C"/>
    <w:rsid w:val="00285BD8"/>
    <w:rsid w:val="00287E3B"/>
    <w:rsid w:val="0029092A"/>
    <w:rsid w:val="00293E7C"/>
    <w:rsid w:val="002A5040"/>
    <w:rsid w:val="002A7730"/>
    <w:rsid w:val="002A7E3E"/>
    <w:rsid w:val="002B13CB"/>
    <w:rsid w:val="002B2A29"/>
    <w:rsid w:val="002B2C7A"/>
    <w:rsid w:val="002C4A47"/>
    <w:rsid w:val="002C795B"/>
    <w:rsid w:val="002D5136"/>
    <w:rsid w:val="002E3388"/>
    <w:rsid w:val="002F5C37"/>
    <w:rsid w:val="002F5E46"/>
    <w:rsid w:val="002F7CC9"/>
    <w:rsid w:val="00301D9F"/>
    <w:rsid w:val="003120B5"/>
    <w:rsid w:val="00315588"/>
    <w:rsid w:val="00323AAC"/>
    <w:rsid w:val="00331A7E"/>
    <w:rsid w:val="003334E3"/>
    <w:rsid w:val="00334E85"/>
    <w:rsid w:val="00347797"/>
    <w:rsid w:val="0035391F"/>
    <w:rsid w:val="0036682E"/>
    <w:rsid w:val="0037358E"/>
    <w:rsid w:val="00392A21"/>
    <w:rsid w:val="003A1104"/>
    <w:rsid w:val="003B3563"/>
    <w:rsid w:val="003B40E3"/>
    <w:rsid w:val="003D2EA2"/>
    <w:rsid w:val="003E21F9"/>
    <w:rsid w:val="003F051D"/>
    <w:rsid w:val="003F6450"/>
    <w:rsid w:val="003F7FA2"/>
    <w:rsid w:val="004051DD"/>
    <w:rsid w:val="00414FFE"/>
    <w:rsid w:val="00421D38"/>
    <w:rsid w:val="0042747A"/>
    <w:rsid w:val="00427CAA"/>
    <w:rsid w:val="00442EFB"/>
    <w:rsid w:val="00460F17"/>
    <w:rsid w:val="0047604D"/>
    <w:rsid w:val="0048797B"/>
    <w:rsid w:val="00491B4D"/>
    <w:rsid w:val="00495D7F"/>
    <w:rsid w:val="0049676F"/>
    <w:rsid w:val="00496AF8"/>
    <w:rsid w:val="004979E2"/>
    <w:rsid w:val="004A1B44"/>
    <w:rsid w:val="004A7BCA"/>
    <w:rsid w:val="004B5AAA"/>
    <w:rsid w:val="004C2086"/>
    <w:rsid w:val="004C4EFE"/>
    <w:rsid w:val="004D428C"/>
    <w:rsid w:val="004D77F4"/>
    <w:rsid w:val="004E32C3"/>
    <w:rsid w:val="004F48C7"/>
    <w:rsid w:val="00500D31"/>
    <w:rsid w:val="005159FC"/>
    <w:rsid w:val="005335F0"/>
    <w:rsid w:val="00535935"/>
    <w:rsid w:val="00537EB9"/>
    <w:rsid w:val="00550385"/>
    <w:rsid w:val="00565A67"/>
    <w:rsid w:val="0056706A"/>
    <w:rsid w:val="0057584C"/>
    <w:rsid w:val="00586EEA"/>
    <w:rsid w:val="005940C9"/>
    <w:rsid w:val="005B367E"/>
    <w:rsid w:val="005B6A6A"/>
    <w:rsid w:val="005B7BA8"/>
    <w:rsid w:val="005C0200"/>
    <w:rsid w:val="005C51EC"/>
    <w:rsid w:val="005C7001"/>
    <w:rsid w:val="005D0E04"/>
    <w:rsid w:val="005D4D94"/>
    <w:rsid w:val="005D611E"/>
    <w:rsid w:val="005D6476"/>
    <w:rsid w:val="005F148B"/>
    <w:rsid w:val="005F30BE"/>
    <w:rsid w:val="005F6236"/>
    <w:rsid w:val="005F66B4"/>
    <w:rsid w:val="005F726C"/>
    <w:rsid w:val="005F7B3B"/>
    <w:rsid w:val="005F7DF8"/>
    <w:rsid w:val="006050B8"/>
    <w:rsid w:val="00611530"/>
    <w:rsid w:val="0061437E"/>
    <w:rsid w:val="00620545"/>
    <w:rsid w:val="00627D49"/>
    <w:rsid w:val="00636716"/>
    <w:rsid w:val="006411EE"/>
    <w:rsid w:val="00644BC8"/>
    <w:rsid w:val="00645A40"/>
    <w:rsid w:val="00647991"/>
    <w:rsid w:val="006626A7"/>
    <w:rsid w:val="00672416"/>
    <w:rsid w:val="00673BFF"/>
    <w:rsid w:val="0068048F"/>
    <w:rsid w:val="006835F4"/>
    <w:rsid w:val="00694A51"/>
    <w:rsid w:val="006A087F"/>
    <w:rsid w:val="006A283B"/>
    <w:rsid w:val="006A3064"/>
    <w:rsid w:val="006B1E14"/>
    <w:rsid w:val="006B31C4"/>
    <w:rsid w:val="006B4768"/>
    <w:rsid w:val="006C26F5"/>
    <w:rsid w:val="006C2997"/>
    <w:rsid w:val="006D0C21"/>
    <w:rsid w:val="006D0F17"/>
    <w:rsid w:val="006D36CE"/>
    <w:rsid w:val="006D4AB5"/>
    <w:rsid w:val="006D590B"/>
    <w:rsid w:val="006E1A29"/>
    <w:rsid w:val="006E6851"/>
    <w:rsid w:val="006E6B86"/>
    <w:rsid w:val="006F608C"/>
    <w:rsid w:val="00707B10"/>
    <w:rsid w:val="00716015"/>
    <w:rsid w:val="0072334E"/>
    <w:rsid w:val="00745256"/>
    <w:rsid w:val="00747CD6"/>
    <w:rsid w:val="007503D8"/>
    <w:rsid w:val="00751B37"/>
    <w:rsid w:val="007537C3"/>
    <w:rsid w:val="007572C3"/>
    <w:rsid w:val="00761D45"/>
    <w:rsid w:val="00766129"/>
    <w:rsid w:val="00785EAC"/>
    <w:rsid w:val="007934BB"/>
    <w:rsid w:val="0079609A"/>
    <w:rsid w:val="007A2340"/>
    <w:rsid w:val="007A3F99"/>
    <w:rsid w:val="007A5EC3"/>
    <w:rsid w:val="007B52FF"/>
    <w:rsid w:val="007B5700"/>
    <w:rsid w:val="007B67EC"/>
    <w:rsid w:val="007C1034"/>
    <w:rsid w:val="007C7526"/>
    <w:rsid w:val="007D454D"/>
    <w:rsid w:val="007E1198"/>
    <w:rsid w:val="007F1F24"/>
    <w:rsid w:val="007F23CF"/>
    <w:rsid w:val="007F75D3"/>
    <w:rsid w:val="00802F7E"/>
    <w:rsid w:val="008034B8"/>
    <w:rsid w:val="0080566B"/>
    <w:rsid w:val="00817A9F"/>
    <w:rsid w:val="0083366E"/>
    <w:rsid w:val="00841CCC"/>
    <w:rsid w:val="00850562"/>
    <w:rsid w:val="00850D33"/>
    <w:rsid w:val="00851169"/>
    <w:rsid w:val="0086037B"/>
    <w:rsid w:val="0086334D"/>
    <w:rsid w:val="00881A2F"/>
    <w:rsid w:val="00885AAE"/>
    <w:rsid w:val="008A133B"/>
    <w:rsid w:val="008A6157"/>
    <w:rsid w:val="008B2DC8"/>
    <w:rsid w:val="008B5BC1"/>
    <w:rsid w:val="008C14D5"/>
    <w:rsid w:val="008C2520"/>
    <w:rsid w:val="008E0ED7"/>
    <w:rsid w:val="008F1C7B"/>
    <w:rsid w:val="00903C11"/>
    <w:rsid w:val="00924494"/>
    <w:rsid w:val="0094128D"/>
    <w:rsid w:val="009422B7"/>
    <w:rsid w:val="009440E1"/>
    <w:rsid w:val="00961CE5"/>
    <w:rsid w:val="00970BDD"/>
    <w:rsid w:val="009722D7"/>
    <w:rsid w:val="00974949"/>
    <w:rsid w:val="009A3BF5"/>
    <w:rsid w:val="009C34F4"/>
    <w:rsid w:val="009C5F82"/>
    <w:rsid w:val="009E498A"/>
    <w:rsid w:val="009E77DC"/>
    <w:rsid w:val="009F13ED"/>
    <w:rsid w:val="009F526C"/>
    <w:rsid w:val="009F6D36"/>
    <w:rsid w:val="00A11F83"/>
    <w:rsid w:val="00A125E4"/>
    <w:rsid w:val="00A15F1B"/>
    <w:rsid w:val="00A21B36"/>
    <w:rsid w:val="00A3640E"/>
    <w:rsid w:val="00A36672"/>
    <w:rsid w:val="00A80AE4"/>
    <w:rsid w:val="00A90874"/>
    <w:rsid w:val="00AB3462"/>
    <w:rsid w:val="00AC1E0E"/>
    <w:rsid w:val="00AC3400"/>
    <w:rsid w:val="00AD7AAC"/>
    <w:rsid w:val="00AF64A7"/>
    <w:rsid w:val="00B050AB"/>
    <w:rsid w:val="00B058D0"/>
    <w:rsid w:val="00B13138"/>
    <w:rsid w:val="00B14056"/>
    <w:rsid w:val="00B251F4"/>
    <w:rsid w:val="00B3553E"/>
    <w:rsid w:val="00B40737"/>
    <w:rsid w:val="00B46105"/>
    <w:rsid w:val="00B54C12"/>
    <w:rsid w:val="00B56192"/>
    <w:rsid w:val="00B61A26"/>
    <w:rsid w:val="00B71515"/>
    <w:rsid w:val="00B75409"/>
    <w:rsid w:val="00B77140"/>
    <w:rsid w:val="00BB0E8C"/>
    <w:rsid w:val="00BB7645"/>
    <w:rsid w:val="00BC1BA5"/>
    <w:rsid w:val="00BC3F65"/>
    <w:rsid w:val="00BC7CDB"/>
    <w:rsid w:val="00BF2CE8"/>
    <w:rsid w:val="00BF6236"/>
    <w:rsid w:val="00C13B9D"/>
    <w:rsid w:val="00C21A0D"/>
    <w:rsid w:val="00C30C18"/>
    <w:rsid w:val="00C57092"/>
    <w:rsid w:val="00C77862"/>
    <w:rsid w:val="00C81546"/>
    <w:rsid w:val="00CA3967"/>
    <w:rsid w:val="00CC28EA"/>
    <w:rsid w:val="00CD01F7"/>
    <w:rsid w:val="00CF3468"/>
    <w:rsid w:val="00CF39BC"/>
    <w:rsid w:val="00CF4E34"/>
    <w:rsid w:val="00D03696"/>
    <w:rsid w:val="00D04942"/>
    <w:rsid w:val="00D060A8"/>
    <w:rsid w:val="00D169C3"/>
    <w:rsid w:val="00D16BE5"/>
    <w:rsid w:val="00D2728A"/>
    <w:rsid w:val="00D42D8A"/>
    <w:rsid w:val="00D5282B"/>
    <w:rsid w:val="00D578CF"/>
    <w:rsid w:val="00D62F0B"/>
    <w:rsid w:val="00D73642"/>
    <w:rsid w:val="00D77C6E"/>
    <w:rsid w:val="00D818AA"/>
    <w:rsid w:val="00D872B4"/>
    <w:rsid w:val="00D90285"/>
    <w:rsid w:val="00D9052A"/>
    <w:rsid w:val="00DA547F"/>
    <w:rsid w:val="00DA583F"/>
    <w:rsid w:val="00DB1828"/>
    <w:rsid w:val="00DB549C"/>
    <w:rsid w:val="00DB69BA"/>
    <w:rsid w:val="00DC1074"/>
    <w:rsid w:val="00DD438B"/>
    <w:rsid w:val="00DD5842"/>
    <w:rsid w:val="00DE07A4"/>
    <w:rsid w:val="00DE5187"/>
    <w:rsid w:val="00DE64B1"/>
    <w:rsid w:val="00E0787B"/>
    <w:rsid w:val="00E105DD"/>
    <w:rsid w:val="00E52D61"/>
    <w:rsid w:val="00E57AE1"/>
    <w:rsid w:val="00E60A6B"/>
    <w:rsid w:val="00E670CB"/>
    <w:rsid w:val="00E716AD"/>
    <w:rsid w:val="00E71BED"/>
    <w:rsid w:val="00EB5E6B"/>
    <w:rsid w:val="00EC40C4"/>
    <w:rsid w:val="00EC4C4A"/>
    <w:rsid w:val="00EC65C4"/>
    <w:rsid w:val="00EC696D"/>
    <w:rsid w:val="00ED2FB5"/>
    <w:rsid w:val="00EE34D8"/>
    <w:rsid w:val="00EF3DE6"/>
    <w:rsid w:val="00F12EE9"/>
    <w:rsid w:val="00F1669E"/>
    <w:rsid w:val="00F23DA4"/>
    <w:rsid w:val="00F25A46"/>
    <w:rsid w:val="00F40EF5"/>
    <w:rsid w:val="00F41953"/>
    <w:rsid w:val="00F54651"/>
    <w:rsid w:val="00F61891"/>
    <w:rsid w:val="00F62EAA"/>
    <w:rsid w:val="00F736B4"/>
    <w:rsid w:val="00F824A5"/>
    <w:rsid w:val="00F83F07"/>
    <w:rsid w:val="00FA1B74"/>
    <w:rsid w:val="00FA422A"/>
    <w:rsid w:val="00FA71EC"/>
    <w:rsid w:val="00FB1147"/>
    <w:rsid w:val="00FB23E8"/>
    <w:rsid w:val="00FB7D84"/>
    <w:rsid w:val="00FC33A2"/>
    <w:rsid w:val="00FC76AB"/>
    <w:rsid w:val="00FC7E50"/>
    <w:rsid w:val="00FE0E6D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E2D9D"/>
  <w15:chartTrackingRefBased/>
  <w15:docId w15:val="{4888AFFA-6D1F-4C87-958C-2112339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29"/>
  </w:style>
  <w:style w:type="paragraph" w:styleId="Heading1">
    <w:name w:val="heading 1"/>
    <w:basedOn w:val="Normal"/>
    <w:next w:val="Normal"/>
    <w:link w:val="Heading1Char"/>
    <w:uiPriority w:val="9"/>
    <w:qFormat/>
    <w:rsid w:val="007661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1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8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12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1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2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29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661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12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612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2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612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66129"/>
    <w:rPr>
      <w:b/>
      <w:bCs/>
    </w:rPr>
  </w:style>
  <w:style w:type="character" w:styleId="Emphasis">
    <w:name w:val="Emphasis"/>
    <w:basedOn w:val="DefaultParagraphFont"/>
    <w:uiPriority w:val="20"/>
    <w:qFormat/>
    <w:rsid w:val="00766129"/>
    <w:rPr>
      <w:i/>
      <w:iCs/>
      <w:color w:val="000000" w:themeColor="text1"/>
    </w:rPr>
  </w:style>
  <w:style w:type="paragraph" w:styleId="NoSpacing">
    <w:name w:val="No Spacing"/>
    <w:uiPriority w:val="1"/>
    <w:qFormat/>
    <w:rsid w:val="007661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12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61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2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661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612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661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1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661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2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7A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  <w:style w:type="paragraph" w:customStyle="1" w:styleId="headline">
    <w:name w:val="headline"/>
    <w:basedOn w:val="Normal"/>
    <w:uiPriority w:val="99"/>
    <w:semiHidden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1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28D"/>
    <w:rPr>
      <w:b/>
      <w:bCs/>
      <w:sz w:val="20"/>
      <w:szCs w:val="20"/>
    </w:rPr>
  </w:style>
  <w:style w:type="paragraph" w:customStyle="1" w:styleId="pf0">
    <w:name w:val="pf0"/>
    <w:basedOn w:val="Normal"/>
    <w:rsid w:val="005F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F30B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C2333"/>
                            <w:left w:val="single" w:sz="6" w:space="8" w:color="BC2333"/>
                            <w:bottom w:val="single" w:sz="6" w:space="4" w:color="BC2333"/>
                            <w:right w:val="single" w:sz="6" w:space="8" w:color="BC2333"/>
                          </w:divBdr>
                        </w:div>
                      </w:divsChild>
                    </w:div>
                  </w:divsChild>
                </w:div>
                <w:div w:id="1780027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329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voicesofwashington.org/event/a-gift-of-self-care/?instance_id=645" TargetMode="External"/><Relationship Id="rId13" Type="http://schemas.openxmlformats.org/officeDocument/2006/relationships/hyperlink" Target="https://www.familyvoicesofwashington.org/event/awesome-autism-family-and-parent-group/?instance_id=656" TargetMode="External"/><Relationship Id="rId18" Type="http://schemas.openxmlformats.org/officeDocument/2006/relationships/hyperlink" Target="https://www.familyvoicesofwashington.org/event/familias-resilientes/?instance_id=657" TargetMode="External"/><Relationship Id="rId26" Type="http://schemas.openxmlformats.org/officeDocument/2006/relationships/hyperlink" Target="https://www.familyvoicesofwashington.org/event/sb-5229-health-equity-listening-sessions-2/?instance_id=650" TargetMode="External"/><Relationship Id="rId39" Type="http://schemas.openxmlformats.org/officeDocument/2006/relationships/hyperlink" Target="http://www.doh.wa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milyvoicesofwashington.org/event/telling-your-story-with-a-purpose-workshop-4/?instance_id=643" TargetMode="External"/><Relationship Id="rId34" Type="http://schemas.openxmlformats.org/officeDocument/2006/relationships/hyperlink" Target="http://www.ama-assn.org/delivering-care/public-health/what-doctors-wish-patients-knew-about-breakthrough-covid-infections" TargetMode="External"/><Relationship Id="rId7" Type="http://schemas.openxmlformats.org/officeDocument/2006/relationships/hyperlink" Target="https://www.familyvoicesofwashington.org/event/telling-your-story-with-a-purpose-workshop-4/?instance_id=643" TargetMode="External"/><Relationship Id="rId12" Type="http://schemas.openxmlformats.org/officeDocument/2006/relationships/hyperlink" Target="https://www.familyvoicesofwashington.org/event/sb-5229-health-equity-listening-sessions-2/?instance_id=650" TargetMode="External"/><Relationship Id="rId17" Type="http://schemas.openxmlformats.org/officeDocument/2006/relationships/hyperlink" Target="https://www.familyvoicesofwashington.org/event/sb-5229-health-equity-listening-sessions/?instance_id=647" TargetMode="External"/><Relationship Id="rId25" Type="http://schemas.openxmlformats.org/officeDocument/2006/relationships/hyperlink" Target="https://www.familyvoicesofwashington.org/event/student-rights-iep-section-504-and-more/?instance_id=655" TargetMode="External"/><Relationship Id="rId33" Type="http://schemas.openxmlformats.org/officeDocument/2006/relationships/hyperlink" Target="https://www.familyvoicesofwashington.org/event/stomp-brunch-and-learn-need-to-know-webinar-series-for-military-families-2/?instance_id=614" TargetMode="External"/><Relationship Id="rId38" Type="http://schemas.openxmlformats.org/officeDocument/2006/relationships/hyperlink" Target="http://www.covidtest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cofkingcounty.org/community-calendar.html/event/2022/02/13/1644775200/calling-autistic-parents-/255194" TargetMode="External"/><Relationship Id="rId20" Type="http://schemas.openxmlformats.org/officeDocument/2006/relationships/hyperlink" Target="https://fathersnetwork.org/events2/" TargetMode="External"/><Relationship Id="rId29" Type="http://schemas.openxmlformats.org/officeDocument/2006/relationships/hyperlink" Target="https://www.tfaforms.com/482134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athersnetwork.org/events2/" TargetMode="External"/><Relationship Id="rId11" Type="http://schemas.openxmlformats.org/officeDocument/2006/relationships/hyperlink" Target="https://www.familyvoicesofwashington.org/event/student-rights-iep-section-504-and-more/?instance_id=655" TargetMode="External"/><Relationship Id="rId24" Type="http://schemas.openxmlformats.org/officeDocument/2006/relationships/hyperlink" Target="https://www.familyvoicesofwashington.org/event/disability-discrimination-in-the-workplace/?instance_id=654" TargetMode="External"/><Relationship Id="rId32" Type="http://schemas.openxmlformats.org/officeDocument/2006/relationships/hyperlink" Target="https://www.familyvoicesofwashington.org/event/familias-resilientes/?instance_id=657" TargetMode="External"/><Relationship Id="rId37" Type="http://schemas.openxmlformats.org/officeDocument/2006/relationships/hyperlink" Target="https://www.cdc.gov/coronavirus/2019-ncov/your-health/quarantine-isolation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faforms.com/4821345" TargetMode="External"/><Relationship Id="rId23" Type="http://schemas.openxmlformats.org/officeDocument/2006/relationships/hyperlink" Target="https://www.familyvoicesofwashington.org/event/nami-smarts-telling-your-story-2/?instance_id=779" TargetMode="External"/><Relationship Id="rId28" Type="http://schemas.openxmlformats.org/officeDocument/2006/relationships/hyperlink" Target="https://www.familyvoicesofwashington.org/event/king-county-school-to-work-preparing-for-life-after-school/?instance_id=637" TargetMode="External"/><Relationship Id="rId36" Type="http://schemas.openxmlformats.org/officeDocument/2006/relationships/hyperlink" Target="http://www.hopkinsmedicine.org/health/conditions-and-diseases/coronavirus/breakthrough-infections-coronavirus-after-vaccination" TargetMode="External"/><Relationship Id="rId10" Type="http://schemas.openxmlformats.org/officeDocument/2006/relationships/hyperlink" Target="https://www.familyvoicesofwashington.org/event/disability-discrimination-in-the-workplace/?instance_id=654" TargetMode="External"/><Relationship Id="rId19" Type="http://schemas.openxmlformats.org/officeDocument/2006/relationships/hyperlink" Target="https://www.familyvoicesofwashington.org/event/stomp-brunch-and-learn-need-to-know-webinar-series-for-military-families-2/?instance_id=614" TargetMode="External"/><Relationship Id="rId31" Type="http://schemas.openxmlformats.org/officeDocument/2006/relationships/hyperlink" Target="https://www.familyvoicesofwashington.org/event/sb-5229-health-equity-listening-sessions/?instance_id=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yvoicesofwashington.org/event/nami-smarts-telling-your-story-2/?instance_id=779" TargetMode="External"/><Relationship Id="rId14" Type="http://schemas.openxmlformats.org/officeDocument/2006/relationships/hyperlink" Target="https://www.familyvoicesofwashington.org/event/king-county-school-to-work-preparing-for-life-after-school/?instance_id=637" TargetMode="External"/><Relationship Id="rId22" Type="http://schemas.openxmlformats.org/officeDocument/2006/relationships/hyperlink" Target="https://www.familyvoicesofwashington.org/event/a-gift-of-self-care/?instance_id=645" TargetMode="External"/><Relationship Id="rId27" Type="http://schemas.openxmlformats.org/officeDocument/2006/relationships/hyperlink" Target="https://www.familyvoicesofwashington.org/event/awesome-autism-family-and-parent-group/?instance_id=656" TargetMode="External"/><Relationship Id="rId30" Type="http://schemas.openxmlformats.org/officeDocument/2006/relationships/hyperlink" Target="https://arcofkingcounty.org/community-calendar.html/event/2022/02/13/1644775200/calling-autistic-parents-/255194" TargetMode="External"/><Relationship Id="rId35" Type="http://schemas.openxmlformats.org/officeDocument/2006/relationships/hyperlink" Target="http://www.cdc.gov/coronavirus/2019-ncov/vaccines/effectiveness/why-measure-effectiveness/breakthrough-case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0074-DFF2-4D55-80B9-2A1A04E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Bradley</dc:creator>
  <cp:keywords/>
  <dc:description/>
  <cp:lastModifiedBy>Colleen Bradley</cp:lastModifiedBy>
  <cp:revision>2</cp:revision>
  <cp:lastPrinted>2022-01-04T02:57:00Z</cp:lastPrinted>
  <dcterms:created xsi:type="dcterms:W3CDTF">2022-02-01T21:22:00Z</dcterms:created>
  <dcterms:modified xsi:type="dcterms:W3CDTF">2022-02-01T21:22:00Z</dcterms:modified>
</cp:coreProperties>
</file>